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shd w:val="clear" w:color="auto" w:fill="000000"/>
        <w:tblLook w:val="04A0" w:firstRow="1" w:lastRow="0" w:firstColumn="1" w:lastColumn="0" w:noHBand="0" w:noVBand="1"/>
      </w:tblPr>
      <w:tblGrid>
        <w:gridCol w:w="4765"/>
        <w:gridCol w:w="4585"/>
      </w:tblGrid>
      <w:tr w:rsidR="004C25AA" w:rsidRPr="004C25AA" w14:paraId="21F6B2EE" w14:textId="77777777" w:rsidTr="00EA3421">
        <w:trPr>
          <w:trHeight w:val="1790"/>
          <w:jc w:val="center"/>
        </w:trPr>
        <w:tc>
          <w:tcPr>
            <w:tcW w:w="4765" w:type="dxa"/>
            <w:vAlign w:val="center"/>
          </w:tcPr>
          <w:p w14:paraId="08EAFCA0" w14:textId="482C62F2" w:rsidR="004C25AA" w:rsidRPr="004C25AA" w:rsidRDefault="00A6678D" w:rsidP="004C25AA">
            <w:pPr>
              <w:tabs>
                <w:tab w:val="left" w:pos="555"/>
                <w:tab w:val="center" w:pos="2336"/>
              </w:tabs>
              <w:jc w:val="both"/>
              <w:rPr>
                <w:rFonts w:ascii="Trebuchet MS" w:hAnsi="Trebuchet MS"/>
                <w:sz w:val="18"/>
                <w:szCs w:val="18"/>
              </w:rPr>
            </w:pPr>
            <w:r w:rsidRPr="001E1946">
              <w:rPr>
                <w:noProof/>
                <w:sz w:val="18"/>
                <w:szCs w:val="18"/>
              </w:rPr>
              <w:drawing>
                <wp:anchor distT="0" distB="0" distL="114300" distR="114300" simplePos="0" relativeHeight="251660288" behindDoc="0" locked="0" layoutInCell="1" allowOverlap="1" wp14:anchorId="2A4D5075" wp14:editId="41EF3A15">
                  <wp:simplePos x="0" y="0"/>
                  <wp:positionH relativeFrom="column">
                    <wp:posOffset>55245</wp:posOffset>
                  </wp:positionH>
                  <wp:positionV relativeFrom="paragraph">
                    <wp:posOffset>235585</wp:posOffset>
                  </wp:positionV>
                  <wp:extent cx="2647950" cy="781050"/>
                  <wp:effectExtent l="0" t="0" r="0" b="0"/>
                  <wp:wrapSquare wrapText="bothSides"/>
                  <wp:docPr id="2" name="Picture 2" descr="H_Black lettering gold seal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_Black lettering gold seal 4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25AA" w:rsidRPr="004C25AA">
              <w:rPr>
                <w:rFonts w:ascii="Trebuchet MS" w:hAnsi="Trebuchet MS"/>
                <w:sz w:val="28"/>
                <w:szCs w:val="28"/>
              </w:rPr>
              <w:tab/>
            </w:r>
          </w:p>
          <w:p w14:paraId="6AFB2BBE" w14:textId="63DA48EC" w:rsidR="004C25AA" w:rsidRPr="004C25AA" w:rsidRDefault="004C25AA" w:rsidP="00BF3A2A">
            <w:pPr>
              <w:tabs>
                <w:tab w:val="left" w:pos="555"/>
                <w:tab w:val="center" w:pos="2336"/>
                <w:tab w:val="right" w:pos="4673"/>
              </w:tabs>
              <w:jc w:val="center"/>
              <w:rPr>
                <w:rFonts w:ascii="Trebuchet MS" w:hAnsi="Trebuchet MS"/>
                <w:sz w:val="18"/>
                <w:szCs w:val="18"/>
              </w:rPr>
            </w:pPr>
          </w:p>
        </w:tc>
        <w:tc>
          <w:tcPr>
            <w:tcW w:w="4585" w:type="dxa"/>
            <w:shd w:val="clear" w:color="auto" w:fill="auto"/>
            <w:vAlign w:val="center"/>
          </w:tcPr>
          <w:p w14:paraId="40CA0A37" w14:textId="4B758ED2" w:rsidR="004C25AA" w:rsidRPr="004C25AA" w:rsidRDefault="00187256" w:rsidP="00E04431">
            <w:pPr>
              <w:jc w:val="center"/>
              <w:rPr>
                <w:rFonts w:ascii="Trebuchet MS" w:hAnsi="Trebuchet MS"/>
                <w:sz w:val="28"/>
                <w:szCs w:val="28"/>
              </w:rPr>
            </w:pPr>
            <w:r w:rsidRPr="00187256">
              <w:rPr>
                <w:rFonts w:ascii="Trebuchet MS" w:hAnsi="Trebuchet MS"/>
                <w:sz w:val="28"/>
                <w:szCs w:val="28"/>
                <w:highlight w:val="yellow"/>
              </w:rPr>
              <w:t>[Insert Partner Logo]</w:t>
            </w:r>
          </w:p>
        </w:tc>
      </w:tr>
    </w:tbl>
    <w:p w14:paraId="41F1BFDE" w14:textId="77777777" w:rsidR="004C25AA" w:rsidRDefault="004C25AA" w:rsidP="00EA3421">
      <w:pPr>
        <w:spacing w:before="68" w:after="0" w:line="252" w:lineRule="auto"/>
        <w:rPr>
          <w:rFonts w:ascii="Trebuchet MS" w:eastAsia="Arial" w:hAnsi="Trebuchet MS" w:cs="Times New Roman"/>
          <w:b/>
          <w:bCs/>
          <w:sz w:val="24"/>
          <w:szCs w:val="24"/>
        </w:rPr>
      </w:pPr>
    </w:p>
    <w:p w14:paraId="14B41C43" w14:textId="57E314B5" w:rsidR="00695898" w:rsidRPr="004C25AA" w:rsidRDefault="00695898" w:rsidP="004C25AA">
      <w:pPr>
        <w:spacing w:before="68" w:after="0" w:line="252" w:lineRule="auto"/>
        <w:jc w:val="center"/>
        <w:rPr>
          <w:rFonts w:ascii="Trebuchet MS" w:eastAsia="Arial" w:hAnsi="Trebuchet MS" w:cs="Times New Roman"/>
          <w:sz w:val="32"/>
          <w:szCs w:val="32"/>
        </w:rPr>
      </w:pPr>
      <w:r w:rsidRPr="004C25AA">
        <w:rPr>
          <w:rFonts w:ascii="Trebuchet MS" w:eastAsia="Arial" w:hAnsi="Trebuchet MS" w:cs="Times New Roman"/>
          <w:b/>
          <w:bCs/>
          <w:sz w:val="32"/>
          <w:szCs w:val="32"/>
        </w:rPr>
        <w:t xml:space="preserve">STUDENT </w:t>
      </w:r>
      <w:r w:rsidRPr="004C25AA">
        <w:rPr>
          <w:rFonts w:ascii="Trebuchet MS" w:eastAsia="Arial" w:hAnsi="Trebuchet MS" w:cs="Times New Roman"/>
          <w:b/>
          <w:bCs/>
          <w:w w:val="108"/>
          <w:sz w:val="32"/>
          <w:szCs w:val="32"/>
        </w:rPr>
        <w:t>EXCHANGE</w:t>
      </w:r>
      <w:r w:rsidRPr="004C25AA">
        <w:rPr>
          <w:rFonts w:ascii="Trebuchet MS" w:eastAsia="Arial" w:hAnsi="Trebuchet MS" w:cs="Times New Roman"/>
          <w:b/>
          <w:bCs/>
          <w:spacing w:val="6"/>
          <w:sz w:val="32"/>
          <w:szCs w:val="32"/>
        </w:rPr>
        <w:t xml:space="preserve"> </w:t>
      </w:r>
      <w:r w:rsidR="004C25AA" w:rsidRPr="004C25AA">
        <w:rPr>
          <w:rFonts w:ascii="Trebuchet MS" w:eastAsia="Arial" w:hAnsi="Trebuchet MS" w:cs="Times New Roman"/>
          <w:b/>
          <w:bCs/>
          <w:spacing w:val="6"/>
          <w:sz w:val="32"/>
          <w:szCs w:val="32"/>
        </w:rPr>
        <w:t>A</w:t>
      </w:r>
      <w:r w:rsidRPr="004C25AA">
        <w:rPr>
          <w:rFonts w:ascii="Trebuchet MS" w:eastAsia="Arial" w:hAnsi="Trebuchet MS" w:cs="Times New Roman"/>
          <w:b/>
          <w:bCs/>
          <w:w w:val="107"/>
          <w:sz w:val="32"/>
          <w:szCs w:val="32"/>
        </w:rPr>
        <w:t>GREEMENT</w:t>
      </w:r>
    </w:p>
    <w:p w14:paraId="5CACE22C" w14:textId="77777777" w:rsidR="00695898" w:rsidRPr="00EA3421" w:rsidRDefault="00695898" w:rsidP="004C25AA">
      <w:pPr>
        <w:spacing w:before="11" w:after="0" w:line="240" w:lineRule="exact"/>
        <w:jc w:val="center"/>
        <w:rPr>
          <w:rFonts w:ascii="Trebuchet MS" w:hAnsi="Trebuchet MS" w:cs="Times New Roman"/>
          <w:sz w:val="16"/>
          <w:szCs w:val="24"/>
        </w:rPr>
      </w:pPr>
    </w:p>
    <w:p w14:paraId="6F6D95C9" w14:textId="77777777" w:rsidR="00695898" w:rsidRPr="004C25AA" w:rsidRDefault="00695898" w:rsidP="004C25AA">
      <w:pPr>
        <w:spacing w:after="0" w:line="240" w:lineRule="auto"/>
        <w:ind w:left="3977" w:right="3916"/>
        <w:jc w:val="center"/>
        <w:rPr>
          <w:rFonts w:ascii="Trebuchet MS" w:eastAsia="Arial" w:hAnsi="Trebuchet MS" w:cs="Times New Roman"/>
          <w:sz w:val="24"/>
          <w:szCs w:val="24"/>
        </w:rPr>
      </w:pPr>
      <w:r w:rsidRPr="004C25AA">
        <w:rPr>
          <w:rFonts w:ascii="Trebuchet MS" w:eastAsia="Arial" w:hAnsi="Trebuchet MS" w:cs="Times New Roman"/>
          <w:b/>
          <w:bCs/>
          <w:w w:val="109"/>
          <w:sz w:val="24"/>
          <w:szCs w:val="24"/>
        </w:rPr>
        <w:t>Between</w:t>
      </w:r>
    </w:p>
    <w:p w14:paraId="5A183E1F" w14:textId="77777777" w:rsidR="00695898" w:rsidRPr="00EA3421" w:rsidRDefault="00695898" w:rsidP="004C25AA">
      <w:pPr>
        <w:spacing w:before="14" w:after="0" w:line="240" w:lineRule="exact"/>
        <w:jc w:val="center"/>
        <w:rPr>
          <w:rFonts w:ascii="Trebuchet MS" w:hAnsi="Trebuchet MS" w:cs="Times New Roman"/>
          <w:sz w:val="20"/>
          <w:szCs w:val="24"/>
        </w:rPr>
      </w:pPr>
    </w:p>
    <w:p w14:paraId="0962B53A" w14:textId="5D327211" w:rsidR="00156B6C" w:rsidRDefault="00695898" w:rsidP="00156B6C">
      <w:pPr>
        <w:spacing w:after="0" w:line="259" w:lineRule="auto"/>
        <w:ind w:left="2422" w:right="2402"/>
        <w:jc w:val="center"/>
        <w:rPr>
          <w:rFonts w:ascii="Trebuchet MS" w:eastAsia="Arial" w:hAnsi="Trebuchet MS" w:cs="Times New Roman"/>
          <w:b/>
          <w:bCs/>
          <w:w w:val="108"/>
          <w:sz w:val="24"/>
          <w:szCs w:val="24"/>
        </w:rPr>
      </w:pPr>
      <w:r w:rsidRPr="004C25AA">
        <w:rPr>
          <w:rFonts w:ascii="Trebuchet MS" w:eastAsia="Arial" w:hAnsi="Trebuchet MS" w:cs="Times New Roman"/>
          <w:b/>
          <w:bCs/>
          <w:w w:val="108"/>
          <w:sz w:val="24"/>
          <w:szCs w:val="24"/>
          <w:highlight w:val="yellow"/>
        </w:rPr>
        <w:t>UNIVERSITY</w:t>
      </w:r>
    </w:p>
    <w:p w14:paraId="734ED781" w14:textId="32AE6E32" w:rsidR="00061BE0" w:rsidRDefault="00061BE0" w:rsidP="00156B6C">
      <w:pPr>
        <w:spacing w:after="0" w:line="259" w:lineRule="auto"/>
        <w:ind w:left="2422" w:right="2402"/>
        <w:jc w:val="center"/>
        <w:rPr>
          <w:rFonts w:ascii="Trebuchet MS" w:eastAsia="Arial" w:hAnsi="Trebuchet MS" w:cs="Times New Roman"/>
          <w:b/>
          <w:bCs/>
          <w:w w:val="108"/>
          <w:sz w:val="24"/>
          <w:szCs w:val="24"/>
        </w:rPr>
      </w:pPr>
      <w:r w:rsidRPr="00061BE0">
        <w:rPr>
          <w:rFonts w:ascii="Trebuchet MS" w:eastAsia="Arial" w:hAnsi="Trebuchet MS" w:cs="Times New Roman"/>
          <w:b/>
          <w:bCs/>
          <w:w w:val="108"/>
          <w:sz w:val="24"/>
          <w:szCs w:val="24"/>
          <w:highlight w:val="yellow"/>
        </w:rPr>
        <w:t>City, Country</w:t>
      </w:r>
    </w:p>
    <w:p w14:paraId="155DE7FA" w14:textId="77777777" w:rsidR="00BF3A2A" w:rsidRPr="00EA3421" w:rsidRDefault="00BF3A2A" w:rsidP="00156B6C">
      <w:pPr>
        <w:spacing w:after="0" w:line="259" w:lineRule="auto"/>
        <w:ind w:left="2422" w:right="2402"/>
        <w:jc w:val="center"/>
        <w:rPr>
          <w:rFonts w:ascii="Trebuchet MS" w:eastAsia="Arial" w:hAnsi="Trebuchet MS" w:cs="Times New Roman"/>
          <w:b/>
          <w:bCs/>
          <w:w w:val="107"/>
          <w:sz w:val="16"/>
          <w:szCs w:val="24"/>
        </w:rPr>
      </w:pPr>
    </w:p>
    <w:p w14:paraId="721F598F" w14:textId="2ACF3210" w:rsidR="00695898" w:rsidRDefault="00695898" w:rsidP="00156B6C">
      <w:pPr>
        <w:spacing w:after="0" w:line="259" w:lineRule="auto"/>
        <w:ind w:left="2422" w:right="2402"/>
        <w:jc w:val="center"/>
        <w:rPr>
          <w:rFonts w:ascii="Trebuchet MS" w:eastAsia="Arial" w:hAnsi="Trebuchet MS" w:cs="Times New Roman"/>
          <w:b/>
          <w:bCs/>
          <w:w w:val="107"/>
          <w:sz w:val="24"/>
          <w:szCs w:val="24"/>
        </w:rPr>
      </w:pPr>
      <w:r w:rsidRPr="004C25AA">
        <w:rPr>
          <w:rFonts w:ascii="Trebuchet MS" w:eastAsia="Arial" w:hAnsi="Trebuchet MS" w:cs="Times New Roman"/>
          <w:b/>
          <w:bCs/>
          <w:w w:val="107"/>
          <w:sz w:val="24"/>
          <w:szCs w:val="24"/>
        </w:rPr>
        <w:t>And</w:t>
      </w:r>
    </w:p>
    <w:p w14:paraId="4E992003" w14:textId="77777777" w:rsidR="00BF3A2A" w:rsidRPr="00EA3421" w:rsidRDefault="00BF3A2A" w:rsidP="00156B6C">
      <w:pPr>
        <w:spacing w:after="0" w:line="259" w:lineRule="auto"/>
        <w:ind w:left="2422" w:right="2402"/>
        <w:jc w:val="center"/>
        <w:rPr>
          <w:rFonts w:ascii="Trebuchet MS" w:eastAsia="Arial" w:hAnsi="Trebuchet MS" w:cs="Times New Roman"/>
          <w:sz w:val="16"/>
          <w:szCs w:val="24"/>
        </w:rPr>
      </w:pPr>
    </w:p>
    <w:p w14:paraId="37BBA914" w14:textId="77777777" w:rsidR="00695898" w:rsidRPr="004C25AA" w:rsidRDefault="00695898" w:rsidP="004C25AA">
      <w:pPr>
        <w:spacing w:after="0" w:line="212" w:lineRule="exact"/>
        <w:ind w:left="2304" w:right="2303"/>
        <w:jc w:val="center"/>
        <w:rPr>
          <w:rFonts w:ascii="Trebuchet MS" w:eastAsia="Arial" w:hAnsi="Trebuchet MS" w:cs="Times New Roman"/>
          <w:sz w:val="24"/>
          <w:szCs w:val="24"/>
        </w:rPr>
      </w:pPr>
      <w:r w:rsidRPr="004C25AA">
        <w:rPr>
          <w:rFonts w:ascii="Trebuchet MS" w:eastAsia="Arial" w:hAnsi="Trebuchet MS" w:cs="Times New Roman"/>
          <w:b/>
          <w:bCs/>
          <w:sz w:val="24"/>
          <w:szCs w:val="24"/>
        </w:rPr>
        <w:t xml:space="preserve">VIRGINIA </w:t>
      </w:r>
      <w:r w:rsidRPr="004C25AA">
        <w:rPr>
          <w:rFonts w:ascii="Trebuchet MS" w:eastAsia="Arial" w:hAnsi="Trebuchet MS" w:cs="Times New Roman"/>
          <w:b/>
          <w:bCs/>
          <w:w w:val="108"/>
          <w:sz w:val="24"/>
          <w:szCs w:val="24"/>
        </w:rPr>
        <w:t>COMMONWEALTH</w:t>
      </w:r>
      <w:r w:rsidRPr="004C25AA">
        <w:rPr>
          <w:rFonts w:ascii="Trebuchet MS" w:eastAsia="Arial" w:hAnsi="Trebuchet MS" w:cs="Times New Roman"/>
          <w:b/>
          <w:bCs/>
          <w:spacing w:val="-18"/>
          <w:w w:val="108"/>
          <w:sz w:val="24"/>
          <w:szCs w:val="24"/>
        </w:rPr>
        <w:t xml:space="preserve"> </w:t>
      </w:r>
      <w:r w:rsidRPr="004C25AA">
        <w:rPr>
          <w:rFonts w:ascii="Trebuchet MS" w:eastAsia="Arial" w:hAnsi="Trebuchet MS" w:cs="Times New Roman"/>
          <w:b/>
          <w:bCs/>
          <w:w w:val="108"/>
          <w:sz w:val="24"/>
          <w:szCs w:val="24"/>
        </w:rPr>
        <w:t>UNIVERSITY,</w:t>
      </w:r>
    </w:p>
    <w:p w14:paraId="2CB87F6B" w14:textId="22496B30" w:rsidR="00695898" w:rsidRPr="00EA3421" w:rsidRDefault="00695898" w:rsidP="00EA3421">
      <w:pPr>
        <w:spacing w:before="18" w:after="0" w:line="240" w:lineRule="auto"/>
        <w:ind w:left="2175" w:right="2166"/>
        <w:jc w:val="center"/>
        <w:rPr>
          <w:rFonts w:ascii="Trebuchet MS" w:eastAsia="Arial" w:hAnsi="Trebuchet MS" w:cs="Times New Roman"/>
          <w:sz w:val="24"/>
          <w:szCs w:val="24"/>
        </w:rPr>
      </w:pPr>
      <w:r w:rsidRPr="004C25AA">
        <w:rPr>
          <w:rFonts w:ascii="Trebuchet MS" w:eastAsia="Arial" w:hAnsi="Trebuchet MS" w:cs="Times New Roman"/>
          <w:b/>
          <w:bCs/>
          <w:w w:val="109"/>
          <w:sz w:val="24"/>
          <w:szCs w:val="24"/>
        </w:rPr>
        <w:t>Richmon</w:t>
      </w:r>
      <w:r w:rsidRPr="004C25AA">
        <w:rPr>
          <w:rFonts w:ascii="Trebuchet MS" w:eastAsia="Arial" w:hAnsi="Trebuchet MS" w:cs="Times New Roman"/>
          <w:b/>
          <w:bCs/>
          <w:spacing w:val="-13"/>
          <w:w w:val="109"/>
          <w:sz w:val="24"/>
          <w:szCs w:val="24"/>
        </w:rPr>
        <w:t>d</w:t>
      </w:r>
      <w:r w:rsidRPr="004C25AA">
        <w:rPr>
          <w:rFonts w:ascii="Trebuchet MS" w:eastAsia="Arial" w:hAnsi="Trebuchet MS" w:cs="Times New Roman"/>
          <w:b/>
          <w:bCs/>
          <w:w w:val="109"/>
          <w:sz w:val="24"/>
          <w:szCs w:val="24"/>
        </w:rPr>
        <w:t>,</w:t>
      </w:r>
      <w:r w:rsidRPr="004C25AA">
        <w:rPr>
          <w:rFonts w:ascii="Trebuchet MS" w:eastAsia="Arial" w:hAnsi="Trebuchet MS" w:cs="Times New Roman"/>
          <w:b/>
          <w:bCs/>
          <w:spacing w:val="-6"/>
          <w:w w:val="109"/>
          <w:sz w:val="24"/>
          <w:szCs w:val="24"/>
        </w:rPr>
        <w:t xml:space="preserve"> </w:t>
      </w:r>
      <w:r w:rsidRPr="004C25AA">
        <w:rPr>
          <w:rFonts w:ascii="Trebuchet MS" w:eastAsia="Arial" w:hAnsi="Trebuchet MS" w:cs="Times New Roman"/>
          <w:b/>
          <w:bCs/>
          <w:sz w:val="24"/>
          <w:szCs w:val="24"/>
        </w:rPr>
        <w:t>Virgini</w:t>
      </w:r>
      <w:r w:rsidRPr="004C25AA">
        <w:rPr>
          <w:rFonts w:ascii="Trebuchet MS" w:eastAsia="Arial" w:hAnsi="Trebuchet MS" w:cs="Times New Roman"/>
          <w:b/>
          <w:bCs/>
          <w:spacing w:val="-5"/>
          <w:sz w:val="24"/>
          <w:szCs w:val="24"/>
        </w:rPr>
        <w:t>a</w:t>
      </w:r>
      <w:r w:rsidRPr="004C25AA">
        <w:rPr>
          <w:rFonts w:ascii="Trebuchet MS" w:eastAsia="Arial" w:hAnsi="Trebuchet MS" w:cs="Times New Roman"/>
          <w:b/>
          <w:bCs/>
          <w:sz w:val="24"/>
          <w:szCs w:val="24"/>
        </w:rPr>
        <w:t>, United</w:t>
      </w:r>
      <w:r w:rsidRPr="004C25AA">
        <w:rPr>
          <w:rFonts w:ascii="Trebuchet MS" w:eastAsia="Arial" w:hAnsi="Trebuchet MS" w:cs="Times New Roman"/>
          <w:b/>
          <w:bCs/>
          <w:spacing w:val="45"/>
          <w:sz w:val="24"/>
          <w:szCs w:val="24"/>
        </w:rPr>
        <w:t xml:space="preserve"> </w:t>
      </w:r>
      <w:r w:rsidRPr="004C25AA">
        <w:rPr>
          <w:rFonts w:ascii="Trebuchet MS" w:eastAsia="Arial" w:hAnsi="Trebuchet MS" w:cs="Times New Roman"/>
          <w:b/>
          <w:bCs/>
          <w:sz w:val="24"/>
          <w:szCs w:val="24"/>
        </w:rPr>
        <w:t>States</w:t>
      </w:r>
      <w:r w:rsidRPr="004C25AA">
        <w:rPr>
          <w:rFonts w:ascii="Trebuchet MS" w:eastAsia="Arial" w:hAnsi="Trebuchet MS" w:cs="Times New Roman"/>
          <w:b/>
          <w:bCs/>
          <w:spacing w:val="45"/>
          <w:sz w:val="24"/>
          <w:szCs w:val="24"/>
        </w:rPr>
        <w:t xml:space="preserve"> </w:t>
      </w:r>
      <w:r w:rsidRPr="004C25AA">
        <w:rPr>
          <w:rFonts w:ascii="Trebuchet MS" w:eastAsia="Arial" w:hAnsi="Trebuchet MS" w:cs="Times New Roman"/>
          <w:b/>
          <w:bCs/>
          <w:sz w:val="24"/>
          <w:szCs w:val="24"/>
        </w:rPr>
        <w:t>of</w:t>
      </w:r>
      <w:r w:rsidRPr="004C25AA">
        <w:rPr>
          <w:rFonts w:ascii="Trebuchet MS" w:eastAsia="Arial" w:hAnsi="Trebuchet MS" w:cs="Times New Roman"/>
          <w:b/>
          <w:bCs/>
          <w:spacing w:val="25"/>
          <w:sz w:val="24"/>
          <w:szCs w:val="24"/>
        </w:rPr>
        <w:t xml:space="preserve"> </w:t>
      </w:r>
      <w:r w:rsidRPr="004C25AA">
        <w:rPr>
          <w:rFonts w:ascii="Trebuchet MS" w:eastAsia="Arial" w:hAnsi="Trebuchet MS" w:cs="Times New Roman"/>
          <w:b/>
          <w:bCs/>
          <w:w w:val="106"/>
          <w:sz w:val="24"/>
          <w:szCs w:val="24"/>
        </w:rPr>
        <w:t>America</w:t>
      </w:r>
    </w:p>
    <w:p w14:paraId="3B4C8559" w14:textId="77777777" w:rsidR="008B47A9" w:rsidRPr="004C25AA" w:rsidRDefault="008B47A9" w:rsidP="004C25AA">
      <w:pPr>
        <w:spacing w:after="0" w:line="240" w:lineRule="auto"/>
        <w:jc w:val="both"/>
        <w:rPr>
          <w:rFonts w:ascii="Trebuchet MS" w:eastAsia="Arial" w:hAnsi="Trebuchet MS" w:cs="Times New Roman"/>
          <w:sz w:val="24"/>
          <w:szCs w:val="24"/>
          <w:highlight w:val="yellow"/>
        </w:rPr>
      </w:pPr>
    </w:p>
    <w:p w14:paraId="4D2ADE54" w14:textId="1094778A" w:rsidR="00695898" w:rsidRPr="004C25AA" w:rsidRDefault="00695898" w:rsidP="0025735B">
      <w:pPr>
        <w:spacing w:after="0"/>
        <w:ind w:right="159"/>
        <w:jc w:val="both"/>
        <w:rPr>
          <w:rFonts w:ascii="Trebuchet MS" w:eastAsia="Arial" w:hAnsi="Trebuchet MS" w:cs="Times New Roman"/>
        </w:rPr>
      </w:pPr>
      <w:r w:rsidRPr="004C25AA">
        <w:rPr>
          <w:rFonts w:ascii="Trebuchet MS" w:eastAsia="Arial" w:hAnsi="Trebuchet MS" w:cs="Times New Roman"/>
          <w:highlight w:val="yellow"/>
        </w:rPr>
        <w:t xml:space="preserve">University (hereinafter referred to </w:t>
      </w:r>
      <w:r w:rsidRPr="004C25AA">
        <w:rPr>
          <w:rFonts w:ascii="Trebuchet MS" w:eastAsia="Arial" w:hAnsi="Trebuchet MS" w:cs="Times New Roman"/>
          <w:w w:val="106"/>
          <w:highlight w:val="yellow"/>
        </w:rPr>
        <w:t>as</w:t>
      </w:r>
      <w:r w:rsidRPr="004C25AA">
        <w:rPr>
          <w:rFonts w:ascii="Trebuchet MS" w:eastAsia="Arial" w:hAnsi="Trebuchet MS" w:cs="Times New Roman"/>
          <w:highlight w:val="yellow"/>
        </w:rPr>
        <w:t xml:space="preserve"> 'U</w:t>
      </w:r>
      <w:r w:rsidR="004B7CE6" w:rsidRPr="004C25AA">
        <w:rPr>
          <w:rFonts w:ascii="Trebuchet MS" w:eastAsia="Arial" w:hAnsi="Trebuchet MS" w:cs="Times New Roman"/>
          <w:highlight w:val="yellow"/>
        </w:rPr>
        <w:t>NIVERSITY</w:t>
      </w:r>
      <w:r w:rsidRPr="004C25AA">
        <w:rPr>
          <w:rFonts w:ascii="Trebuchet MS" w:eastAsia="Arial" w:hAnsi="Trebuchet MS" w:cs="Times New Roman"/>
          <w:highlight w:val="yellow"/>
        </w:rPr>
        <w:t>')</w:t>
      </w:r>
      <w:r w:rsidRPr="004C25AA">
        <w:rPr>
          <w:rFonts w:ascii="Trebuchet MS" w:eastAsia="Arial" w:hAnsi="Trebuchet MS" w:cs="Times New Roman"/>
          <w:spacing w:val="35"/>
        </w:rPr>
        <w:t xml:space="preserve"> </w:t>
      </w:r>
      <w:r w:rsidRPr="004C25AA">
        <w:rPr>
          <w:rFonts w:ascii="Trebuchet MS" w:eastAsia="Arial" w:hAnsi="Trebuchet MS" w:cs="Times New Roman"/>
        </w:rPr>
        <w:t>and</w:t>
      </w:r>
      <w:r w:rsidRPr="004C25AA">
        <w:rPr>
          <w:rFonts w:ascii="Trebuchet MS" w:eastAsia="Arial" w:hAnsi="Trebuchet MS" w:cs="Times New Roman"/>
          <w:spacing w:val="31"/>
        </w:rPr>
        <w:t xml:space="preserve"> </w:t>
      </w:r>
      <w:r w:rsidRPr="004C25AA">
        <w:rPr>
          <w:rFonts w:ascii="Trebuchet MS" w:eastAsia="Arial" w:hAnsi="Trebuchet MS" w:cs="Times New Roman"/>
        </w:rPr>
        <w:t>Virginia</w:t>
      </w:r>
      <w:r w:rsidRPr="004C25AA">
        <w:rPr>
          <w:rFonts w:ascii="Trebuchet MS" w:eastAsia="Arial" w:hAnsi="Trebuchet MS" w:cs="Times New Roman"/>
          <w:spacing w:val="19"/>
        </w:rPr>
        <w:t xml:space="preserve"> </w:t>
      </w:r>
      <w:r w:rsidRPr="004C25AA">
        <w:rPr>
          <w:rFonts w:ascii="Trebuchet MS" w:eastAsia="Arial" w:hAnsi="Trebuchet MS" w:cs="Times New Roman"/>
        </w:rPr>
        <w:t>Commonwealth</w:t>
      </w:r>
      <w:r w:rsidRPr="004C25AA">
        <w:rPr>
          <w:rFonts w:ascii="Trebuchet MS" w:eastAsia="Arial" w:hAnsi="Trebuchet MS" w:cs="Times New Roman"/>
          <w:spacing w:val="34"/>
        </w:rPr>
        <w:t xml:space="preserve"> </w:t>
      </w:r>
      <w:r w:rsidRPr="004C25AA">
        <w:rPr>
          <w:rFonts w:ascii="Trebuchet MS" w:eastAsia="Arial" w:hAnsi="Trebuchet MS" w:cs="Times New Roman"/>
        </w:rPr>
        <w:t>University</w:t>
      </w:r>
      <w:r w:rsidRPr="004C25AA">
        <w:rPr>
          <w:rFonts w:ascii="Trebuchet MS" w:eastAsia="Arial" w:hAnsi="Trebuchet MS" w:cs="Times New Roman"/>
          <w:spacing w:val="19"/>
        </w:rPr>
        <w:t xml:space="preserve"> </w:t>
      </w:r>
      <w:r w:rsidRPr="004C25AA">
        <w:rPr>
          <w:rFonts w:ascii="Trebuchet MS" w:eastAsia="Arial" w:hAnsi="Trebuchet MS" w:cs="Times New Roman"/>
        </w:rPr>
        <w:t>(hereinafter</w:t>
      </w:r>
      <w:r w:rsidRPr="004C25AA">
        <w:rPr>
          <w:rFonts w:ascii="Trebuchet MS" w:eastAsia="Arial" w:hAnsi="Trebuchet MS" w:cs="Times New Roman"/>
          <w:spacing w:val="26"/>
        </w:rPr>
        <w:t xml:space="preserve"> </w:t>
      </w:r>
      <w:r w:rsidRPr="004C25AA">
        <w:rPr>
          <w:rFonts w:ascii="Trebuchet MS" w:eastAsia="Arial" w:hAnsi="Trebuchet MS" w:cs="Times New Roman"/>
        </w:rPr>
        <w:t>referred</w:t>
      </w:r>
      <w:r w:rsidRPr="004C25AA">
        <w:rPr>
          <w:rFonts w:ascii="Trebuchet MS" w:eastAsia="Arial" w:hAnsi="Trebuchet MS" w:cs="Times New Roman"/>
          <w:spacing w:val="25"/>
        </w:rPr>
        <w:t xml:space="preserve"> </w:t>
      </w:r>
      <w:r w:rsidRPr="004C25AA">
        <w:rPr>
          <w:rFonts w:ascii="Trebuchet MS" w:eastAsia="Arial" w:hAnsi="Trebuchet MS" w:cs="Times New Roman"/>
        </w:rPr>
        <w:t>to</w:t>
      </w:r>
      <w:r w:rsidRPr="004C25AA">
        <w:rPr>
          <w:rFonts w:ascii="Trebuchet MS" w:eastAsia="Arial" w:hAnsi="Trebuchet MS" w:cs="Times New Roman"/>
          <w:spacing w:val="16"/>
        </w:rPr>
        <w:t xml:space="preserve"> </w:t>
      </w:r>
      <w:r w:rsidRPr="004C25AA">
        <w:rPr>
          <w:rFonts w:ascii="Trebuchet MS" w:eastAsia="Arial" w:hAnsi="Trebuchet MS" w:cs="Times New Roman"/>
        </w:rPr>
        <w:t>as</w:t>
      </w:r>
      <w:r w:rsidRPr="004C25AA">
        <w:rPr>
          <w:rFonts w:ascii="Trebuchet MS" w:eastAsia="Arial" w:hAnsi="Trebuchet MS" w:cs="Times New Roman"/>
          <w:spacing w:val="26"/>
        </w:rPr>
        <w:t xml:space="preserve"> </w:t>
      </w:r>
      <w:r w:rsidRPr="004C25AA">
        <w:rPr>
          <w:rFonts w:ascii="Trebuchet MS" w:eastAsia="Arial" w:hAnsi="Trebuchet MS" w:cs="Times New Roman"/>
          <w:spacing w:val="-10"/>
          <w:w w:val="142"/>
        </w:rPr>
        <w:t>'</w:t>
      </w:r>
      <w:r w:rsidRPr="004C25AA">
        <w:rPr>
          <w:rFonts w:ascii="Trebuchet MS" w:eastAsia="Arial" w:hAnsi="Trebuchet MS" w:cs="Times New Roman"/>
          <w:w w:val="102"/>
        </w:rPr>
        <w:t>VCU'</w:t>
      </w:r>
      <w:r w:rsidRPr="004C25AA">
        <w:rPr>
          <w:rFonts w:ascii="Trebuchet MS" w:eastAsia="Arial" w:hAnsi="Trebuchet MS" w:cs="Times New Roman"/>
          <w:w w:val="103"/>
        </w:rPr>
        <w:t>)</w:t>
      </w:r>
      <w:r w:rsidRPr="004C25AA">
        <w:rPr>
          <w:rFonts w:ascii="Trebuchet MS" w:eastAsia="Arial" w:hAnsi="Trebuchet MS" w:cs="Times New Roman"/>
          <w:spacing w:val="17"/>
        </w:rPr>
        <w:t xml:space="preserve"> </w:t>
      </w:r>
      <w:r w:rsidRPr="004C25AA">
        <w:rPr>
          <w:rFonts w:ascii="Trebuchet MS" w:eastAsia="Arial" w:hAnsi="Trebuchet MS" w:cs="Times New Roman"/>
        </w:rPr>
        <w:t>agree</w:t>
      </w:r>
      <w:r w:rsidRPr="004C25AA">
        <w:rPr>
          <w:rFonts w:ascii="Trebuchet MS" w:eastAsia="Arial" w:hAnsi="Trebuchet MS" w:cs="Times New Roman"/>
          <w:spacing w:val="16"/>
        </w:rPr>
        <w:t xml:space="preserve"> </w:t>
      </w:r>
      <w:r w:rsidRPr="004C25AA">
        <w:rPr>
          <w:rFonts w:ascii="Trebuchet MS" w:eastAsia="Arial" w:hAnsi="Trebuchet MS" w:cs="Times New Roman"/>
          <w:w w:val="109"/>
        </w:rPr>
        <w:t>to</w:t>
      </w:r>
      <w:r w:rsidRPr="004C25AA">
        <w:rPr>
          <w:rFonts w:ascii="Trebuchet MS" w:eastAsia="Arial" w:hAnsi="Trebuchet MS" w:cs="Times New Roman"/>
        </w:rPr>
        <w:t xml:space="preserve"> the</w:t>
      </w:r>
      <w:r w:rsidRPr="004C25AA">
        <w:rPr>
          <w:rFonts w:ascii="Trebuchet MS" w:eastAsia="Arial" w:hAnsi="Trebuchet MS" w:cs="Times New Roman"/>
          <w:spacing w:val="2"/>
        </w:rPr>
        <w:t xml:space="preserve"> </w:t>
      </w:r>
      <w:r w:rsidRPr="004C25AA">
        <w:rPr>
          <w:rFonts w:ascii="Trebuchet MS" w:eastAsia="Arial" w:hAnsi="Trebuchet MS" w:cs="Times New Roman"/>
        </w:rPr>
        <w:t>following</w:t>
      </w:r>
      <w:r w:rsidRPr="004C25AA">
        <w:rPr>
          <w:rFonts w:ascii="Trebuchet MS" w:eastAsia="Arial" w:hAnsi="Trebuchet MS" w:cs="Times New Roman"/>
          <w:spacing w:val="21"/>
        </w:rPr>
        <w:t xml:space="preserve"> </w:t>
      </w:r>
      <w:r w:rsidRPr="004C25AA">
        <w:rPr>
          <w:rFonts w:ascii="Trebuchet MS" w:eastAsia="Arial" w:hAnsi="Trebuchet MS" w:cs="Times New Roman"/>
          <w:w w:val="103"/>
        </w:rPr>
        <w:t>terms.</w:t>
      </w:r>
    </w:p>
    <w:p w14:paraId="3DFF7EA4" w14:textId="77777777" w:rsidR="00D40C62" w:rsidRPr="004C25AA" w:rsidRDefault="00D40C62" w:rsidP="0025735B">
      <w:pPr>
        <w:spacing w:after="0"/>
        <w:ind w:left="3719" w:right="3722"/>
        <w:jc w:val="both"/>
        <w:rPr>
          <w:rFonts w:ascii="Trebuchet MS" w:eastAsia="Arial" w:hAnsi="Trebuchet MS" w:cs="Times New Roman"/>
          <w:b/>
          <w:bCs/>
          <w:w w:val="108"/>
        </w:rPr>
      </w:pPr>
    </w:p>
    <w:p w14:paraId="1B2CD436" w14:textId="77777777" w:rsidR="00695898" w:rsidRPr="004C25AA" w:rsidRDefault="00695898" w:rsidP="0025735B">
      <w:pPr>
        <w:spacing w:after="0"/>
        <w:ind w:left="3719" w:right="3722"/>
        <w:jc w:val="both"/>
        <w:rPr>
          <w:rFonts w:ascii="Trebuchet MS" w:eastAsia="Arial" w:hAnsi="Trebuchet MS" w:cs="Times New Roman"/>
        </w:rPr>
      </w:pPr>
      <w:r w:rsidRPr="004C25AA">
        <w:rPr>
          <w:rFonts w:ascii="Trebuchet MS" w:eastAsia="Arial" w:hAnsi="Trebuchet MS" w:cs="Times New Roman"/>
          <w:b/>
          <w:bCs/>
          <w:w w:val="108"/>
        </w:rPr>
        <w:t>DEFINITIONS</w:t>
      </w:r>
    </w:p>
    <w:p w14:paraId="21D5E786" w14:textId="77777777" w:rsidR="00695898" w:rsidRPr="004C25AA" w:rsidRDefault="00695898" w:rsidP="0025735B">
      <w:pPr>
        <w:spacing w:before="5" w:after="0"/>
        <w:jc w:val="both"/>
        <w:rPr>
          <w:rFonts w:ascii="Trebuchet MS" w:hAnsi="Trebuchet MS" w:cs="Times New Roman"/>
        </w:rPr>
      </w:pPr>
    </w:p>
    <w:p w14:paraId="3C2C19B3" w14:textId="77777777" w:rsidR="00706ABA" w:rsidRDefault="00706ABA" w:rsidP="0025735B">
      <w:pPr>
        <w:spacing w:after="0"/>
        <w:ind w:right="3355"/>
        <w:jc w:val="both"/>
        <w:rPr>
          <w:rFonts w:ascii="Trebuchet MS" w:eastAsia="Arial" w:hAnsi="Trebuchet MS" w:cs="Times New Roman"/>
        </w:rPr>
        <w:sectPr w:rsidR="00706ABA" w:rsidSect="0025735B">
          <w:footerReference w:type="default" r:id="rId9"/>
          <w:pgSz w:w="12240" w:h="15840"/>
          <w:pgMar w:top="1440" w:right="1440" w:bottom="1440" w:left="1440" w:header="720" w:footer="720" w:gutter="0"/>
          <w:cols w:space="720"/>
          <w:titlePg/>
          <w:docGrid w:linePitch="360"/>
        </w:sectPr>
      </w:pPr>
    </w:p>
    <w:p w14:paraId="261FBEBC" w14:textId="211EF866" w:rsidR="00695898" w:rsidRPr="004C25AA" w:rsidRDefault="00695898" w:rsidP="0025735B">
      <w:pPr>
        <w:spacing w:after="0"/>
        <w:ind w:right="3355"/>
        <w:jc w:val="both"/>
        <w:rPr>
          <w:rFonts w:ascii="Trebuchet MS" w:eastAsia="Arial" w:hAnsi="Trebuchet MS" w:cs="Times New Roman"/>
        </w:rPr>
      </w:pPr>
      <w:r w:rsidRPr="004C25AA">
        <w:rPr>
          <w:rFonts w:ascii="Trebuchet MS" w:eastAsia="Arial" w:hAnsi="Trebuchet MS" w:cs="Times New Roman"/>
        </w:rPr>
        <w:t>In</w:t>
      </w:r>
      <w:r w:rsidRPr="004C25AA">
        <w:rPr>
          <w:rFonts w:ascii="Trebuchet MS" w:eastAsia="Arial" w:hAnsi="Trebuchet MS" w:cs="Times New Roman"/>
          <w:spacing w:val="8"/>
        </w:rPr>
        <w:t xml:space="preserve"> </w:t>
      </w:r>
      <w:r w:rsidRPr="004C25AA">
        <w:rPr>
          <w:rFonts w:ascii="Trebuchet MS" w:eastAsia="Arial" w:hAnsi="Trebuchet MS" w:cs="Times New Roman"/>
        </w:rPr>
        <w:t>this</w:t>
      </w:r>
      <w:r w:rsidRPr="004C25AA">
        <w:rPr>
          <w:rFonts w:ascii="Trebuchet MS" w:eastAsia="Arial" w:hAnsi="Trebuchet MS" w:cs="Times New Roman"/>
          <w:spacing w:val="21"/>
        </w:rPr>
        <w:t xml:space="preserve"> </w:t>
      </w:r>
      <w:r w:rsidRPr="004C25AA">
        <w:rPr>
          <w:rFonts w:ascii="Trebuchet MS" w:eastAsia="Arial" w:hAnsi="Trebuchet MS" w:cs="Times New Roman"/>
          <w:w w:val="102"/>
        </w:rPr>
        <w:t>Agreemen</w:t>
      </w:r>
      <w:r w:rsidRPr="004C25AA">
        <w:rPr>
          <w:rFonts w:ascii="Trebuchet MS" w:eastAsia="Arial" w:hAnsi="Trebuchet MS" w:cs="Times New Roman"/>
          <w:spacing w:val="-5"/>
          <w:w w:val="102"/>
        </w:rPr>
        <w:t>t</w:t>
      </w:r>
      <w:r w:rsidRPr="004C25AA">
        <w:rPr>
          <w:rFonts w:ascii="Trebuchet MS" w:eastAsia="Arial" w:hAnsi="Trebuchet MS" w:cs="Times New Roman"/>
          <w:w w:val="102"/>
        </w:rPr>
        <w:t>:</w:t>
      </w:r>
    </w:p>
    <w:p w14:paraId="2AE4F339" w14:textId="77777777" w:rsidR="00695898" w:rsidRPr="004C25AA" w:rsidRDefault="00695898" w:rsidP="0025735B">
      <w:pPr>
        <w:spacing w:before="3" w:after="0"/>
        <w:jc w:val="both"/>
        <w:rPr>
          <w:rFonts w:ascii="Trebuchet MS" w:hAnsi="Trebuchet MS" w:cs="Times New Roman"/>
        </w:rPr>
      </w:pPr>
    </w:p>
    <w:p w14:paraId="195646AA" w14:textId="5B5B09F7" w:rsidR="00D40C62" w:rsidRPr="004C25AA" w:rsidRDefault="00695898" w:rsidP="0025735B">
      <w:pPr>
        <w:spacing w:after="0"/>
        <w:ind w:right="153"/>
        <w:jc w:val="both"/>
        <w:rPr>
          <w:rFonts w:ascii="Trebuchet MS" w:eastAsia="Arial" w:hAnsi="Trebuchet MS" w:cs="Times New Roman"/>
        </w:rPr>
      </w:pPr>
      <w:r w:rsidRPr="004C25AA">
        <w:rPr>
          <w:rFonts w:ascii="Trebuchet MS" w:eastAsia="Arial" w:hAnsi="Trebuchet MS" w:cs="Times New Roman"/>
        </w:rPr>
        <w:t>HOME</w:t>
      </w:r>
      <w:r w:rsidRPr="004C25AA">
        <w:rPr>
          <w:rFonts w:ascii="Trebuchet MS" w:eastAsia="Arial" w:hAnsi="Trebuchet MS" w:cs="Times New Roman"/>
          <w:spacing w:val="19"/>
        </w:rPr>
        <w:t xml:space="preserve"> </w:t>
      </w:r>
      <w:r w:rsidRPr="004C25AA">
        <w:rPr>
          <w:rFonts w:ascii="Trebuchet MS" w:eastAsia="Arial" w:hAnsi="Trebuchet MS" w:cs="Times New Roman"/>
        </w:rPr>
        <w:t>institution</w:t>
      </w:r>
      <w:r w:rsidRPr="004C25AA">
        <w:rPr>
          <w:rFonts w:ascii="Trebuchet MS" w:eastAsia="Arial" w:hAnsi="Trebuchet MS" w:cs="Times New Roman"/>
          <w:spacing w:val="34"/>
        </w:rPr>
        <w:t xml:space="preserve"> </w:t>
      </w:r>
      <w:r w:rsidR="00BE665C" w:rsidRPr="004C25AA">
        <w:rPr>
          <w:rFonts w:ascii="Trebuchet MS" w:eastAsia="Arial" w:hAnsi="Trebuchet MS" w:cs="Times New Roman"/>
        </w:rPr>
        <w:t>refers to</w:t>
      </w:r>
      <w:r w:rsidRPr="004C25AA">
        <w:rPr>
          <w:rFonts w:ascii="Trebuchet MS" w:eastAsia="Arial" w:hAnsi="Trebuchet MS" w:cs="Times New Roman"/>
          <w:spacing w:val="36"/>
        </w:rPr>
        <w:t xml:space="preserve"> </w:t>
      </w:r>
      <w:r w:rsidRPr="004C25AA">
        <w:rPr>
          <w:rFonts w:ascii="Trebuchet MS" w:eastAsia="Arial" w:hAnsi="Trebuchet MS" w:cs="Times New Roman"/>
        </w:rPr>
        <w:t>the</w:t>
      </w:r>
      <w:r w:rsidRPr="004C25AA">
        <w:rPr>
          <w:rFonts w:ascii="Trebuchet MS" w:eastAsia="Arial" w:hAnsi="Trebuchet MS" w:cs="Times New Roman"/>
          <w:spacing w:val="21"/>
        </w:rPr>
        <w:t xml:space="preserve"> </w:t>
      </w:r>
      <w:r w:rsidRPr="004C25AA">
        <w:rPr>
          <w:rFonts w:ascii="Trebuchet MS" w:eastAsia="Arial" w:hAnsi="Trebuchet MS" w:cs="Times New Roman"/>
        </w:rPr>
        <w:t>institution</w:t>
      </w:r>
      <w:r w:rsidRPr="004C25AA">
        <w:rPr>
          <w:rFonts w:ascii="Trebuchet MS" w:eastAsia="Arial" w:hAnsi="Trebuchet MS" w:cs="Times New Roman"/>
          <w:spacing w:val="38"/>
        </w:rPr>
        <w:t xml:space="preserve"> </w:t>
      </w:r>
      <w:r w:rsidRPr="004C25AA">
        <w:rPr>
          <w:rFonts w:ascii="Trebuchet MS" w:eastAsia="Arial" w:hAnsi="Trebuchet MS" w:cs="Times New Roman"/>
        </w:rPr>
        <w:t>at</w:t>
      </w:r>
      <w:r w:rsidRPr="004C25AA">
        <w:rPr>
          <w:rFonts w:ascii="Trebuchet MS" w:eastAsia="Arial" w:hAnsi="Trebuchet MS" w:cs="Times New Roman"/>
          <w:spacing w:val="20"/>
        </w:rPr>
        <w:t xml:space="preserve"> </w:t>
      </w:r>
      <w:r w:rsidRPr="004C25AA">
        <w:rPr>
          <w:rFonts w:ascii="Trebuchet MS" w:eastAsia="Arial" w:hAnsi="Trebuchet MS" w:cs="Times New Roman"/>
        </w:rPr>
        <w:t>which</w:t>
      </w:r>
      <w:r w:rsidRPr="004C25AA">
        <w:rPr>
          <w:rFonts w:ascii="Trebuchet MS" w:eastAsia="Arial" w:hAnsi="Trebuchet MS" w:cs="Times New Roman"/>
          <w:spacing w:val="22"/>
        </w:rPr>
        <w:t xml:space="preserve"> </w:t>
      </w:r>
      <w:r w:rsidRPr="004C25AA">
        <w:rPr>
          <w:rFonts w:ascii="Trebuchet MS" w:eastAsia="Arial" w:hAnsi="Trebuchet MS" w:cs="Times New Roman"/>
        </w:rPr>
        <w:t>the</w:t>
      </w:r>
      <w:r w:rsidRPr="004C25AA">
        <w:rPr>
          <w:rFonts w:ascii="Trebuchet MS" w:eastAsia="Arial" w:hAnsi="Trebuchet MS" w:cs="Times New Roman"/>
          <w:spacing w:val="27"/>
        </w:rPr>
        <w:t xml:space="preserve"> </w:t>
      </w:r>
      <w:r w:rsidRPr="004C25AA">
        <w:rPr>
          <w:rFonts w:ascii="Trebuchet MS" w:eastAsia="Arial" w:hAnsi="Trebuchet MS" w:cs="Times New Roman"/>
        </w:rPr>
        <w:t>student</w:t>
      </w:r>
      <w:r w:rsidRPr="004C25AA">
        <w:rPr>
          <w:rFonts w:ascii="Trebuchet MS" w:eastAsia="Arial" w:hAnsi="Trebuchet MS" w:cs="Times New Roman"/>
          <w:spacing w:val="22"/>
        </w:rPr>
        <w:t xml:space="preserve"> </w:t>
      </w:r>
      <w:r w:rsidRPr="004C25AA">
        <w:rPr>
          <w:rFonts w:ascii="Trebuchet MS" w:eastAsia="Arial" w:hAnsi="Trebuchet MS" w:cs="Times New Roman"/>
        </w:rPr>
        <w:t>intends</w:t>
      </w:r>
      <w:r w:rsidRPr="004C25AA">
        <w:rPr>
          <w:rFonts w:ascii="Trebuchet MS" w:eastAsia="Arial" w:hAnsi="Trebuchet MS" w:cs="Times New Roman"/>
          <w:spacing w:val="32"/>
        </w:rPr>
        <w:t xml:space="preserve"> </w:t>
      </w:r>
      <w:r w:rsidRPr="004C25AA">
        <w:rPr>
          <w:rFonts w:ascii="Trebuchet MS" w:eastAsia="Arial" w:hAnsi="Trebuchet MS" w:cs="Times New Roman"/>
        </w:rPr>
        <w:t>to</w:t>
      </w:r>
      <w:r w:rsidRPr="004C25AA">
        <w:rPr>
          <w:rFonts w:ascii="Trebuchet MS" w:eastAsia="Arial" w:hAnsi="Trebuchet MS" w:cs="Times New Roman"/>
          <w:spacing w:val="24"/>
        </w:rPr>
        <w:t xml:space="preserve"> </w:t>
      </w:r>
      <w:r w:rsidRPr="004C25AA">
        <w:rPr>
          <w:rFonts w:ascii="Trebuchet MS" w:eastAsia="Arial" w:hAnsi="Trebuchet MS" w:cs="Times New Roman"/>
          <w:w w:val="103"/>
        </w:rPr>
        <w:t>graduat</w:t>
      </w:r>
      <w:r w:rsidRPr="004C25AA">
        <w:rPr>
          <w:rFonts w:ascii="Trebuchet MS" w:eastAsia="Arial" w:hAnsi="Trebuchet MS" w:cs="Times New Roman"/>
          <w:spacing w:val="-12"/>
          <w:w w:val="104"/>
        </w:rPr>
        <w:t>e</w:t>
      </w:r>
      <w:r w:rsidR="00D40C62" w:rsidRPr="004C25AA">
        <w:rPr>
          <w:rFonts w:ascii="Trebuchet MS" w:eastAsia="Arial" w:hAnsi="Trebuchet MS" w:cs="Times New Roman"/>
          <w:w w:val="134"/>
        </w:rPr>
        <w:t>.</w:t>
      </w:r>
      <w:r w:rsidRPr="004C25AA">
        <w:rPr>
          <w:rFonts w:ascii="Trebuchet MS" w:eastAsia="Arial" w:hAnsi="Trebuchet MS" w:cs="Times New Roman"/>
        </w:rPr>
        <w:t xml:space="preserve"> </w:t>
      </w:r>
    </w:p>
    <w:p w14:paraId="75298627" w14:textId="77777777" w:rsidR="00D40C62" w:rsidRPr="004C25AA" w:rsidRDefault="00D40C62" w:rsidP="0025735B">
      <w:pPr>
        <w:spacing w:after="0"/>
        <w:ind w:right="153"/>
        <w:jc w:val="both"/>
        <w:rPr>
          <w:rFonts w:ascii="Trebuchet MS" w:eastAsia="Arial" w:hAnsi="Trebuchet MS" w:cs="Times New Roman"/>
        </w:rPr>
      </w:pPr>
    </w:p>
    <w:p w14:paraId="2C53A764" w14:textId="71237C2F" w:rsidR="00695898" w:rsidRPr="004C25AA" w:rsidRDefault="00695898" w:rsidP="0025735B">
      <w:pPr>
        <w:spacing w:after="0"/>
        <w:ind w:right="158"/>
        <w:jc w:val="both"/>
        <w:rPr>
          <w:rFonts w:ascii="Trebuchet MS" w:eastAsia="Arial" w:hAnsi="Trebuchet MS" w:cs="Times New Roman"/>
        </w:rPr>
      </w:pPr>
      <w:r w:rsidRPr="004C25AA">
        <w:rPr>
          <w:rFonts w:ascii="Trebuchet MS" w:eastAsia="Arial" w:hAnsi="Trebuchet MS" w:cs="Times New Roman"/>
          <w:w w:val="102"/>
        </w:rPr>
        <w:t xml:space="preserve">HOST </w:t>
      </w:r>
      <w:r w:rsidRPr="004C25AA">
        <w:rPr>
          <w:rFonts w:ascii="Trebuchet MS" w:eastAsia="Arial" w:hAnsi="Trebuchet MS" w:cs="Times New Roman"/>
        </w:rPr>
        <w:t xml:space="preserve">institution </w:t>
      </w:r>
      <w:r w:rsidR="00BE665C" w:rsidRPr="004C25AA">
        <w:rPr>
          <w:rFonts w:ascii="Trebuchet MS" w:eastAsia="Arial" w:hAnsi="Trebuchet MS" w:cs="Times New Roman"/>
        </w:rPr>
        <w:t>refers to</w:t>
      </w:r>
      <w:r w:rsidRPr="004C25AA">
        <w:rPr>
          <w:rFonts w:ascii="Trebuchet MS" w:eastAsia="Arial" w:hAnsi="Trebuchet MS" w:cs="Times New Roman"/>
        </w:rPr>
        <w:t xml:space="preserve"> the institution that has agreed to</w:t>
      </w:r>
      <w:r w:rsidRPr="004C25AA">
        <w:rPr>
          <w:rFonts w:ascii="Trebuchet MS" w:eastAsia="Arial" w:hAnsi="Trebuchet MS" w:cs="Times New Roman"/>
          <w:spacing w:val="25"/>
        </w:rPr>
        <w:t xml:space="preserve"> </w:t>
      </w:r>
      <w:r w:rsidRPr="004C25AA">
        <w:rPr>
          <w:rFonts w:ascii="Trebuchet MS" w:eastAsia="Arial" w:hAnsi="Trebuchet MS" w:cs="Times New Roman"/>
        </w:rPr>
        <w:t xml:space="preserve">receive </w:t>
      </w:r>
      <w:r w:rsidR="00BE665C" w:rsidRPr="004C25AA">
        <w:rPr>
          <w:rFonts w:ascii="Trebuchet MS" w:eastAsia="Arial" w:hAnsi="Trebuchet MS" w:cs="Times New Roman"/>
        </w:rPr>
        <w:t>the</w:t>
      </w:r>
      <w:r w:rsidR="00BE665C" w:rsidRPr="004C25AA">
        <w:rPr>
          <w:rFonts w:ascii="Trebuchet MS" w:eastAsia="Arial" w:hAnsi="Trebuchet MS" w:cs="Times New Roman"/>
          <w:spacing w:val="35"/>
        </w:rPr>
        <w:t xml:space="preserve"> </w:t>
      </w:r>
      <w:r w:rsidR="0087177B" w:rsidRPr="004C25AA">
        <w:rPr>
          <w:rFonts w:ascii="Trebuchet MS" w:eastAsia="Arial" w:hAnsi="Trebuchet MS" w:cs="Times New Roman"/>
        </w:rPr>
        <w:t>exchange</w:t>
      </w:r>
      <w:r w:rsidR="0087177B" w:rsidRPr="004C25AA">
        <w:rPr>
          <w:rFonts w:ascii="Trebuchet MS" w:eastAsia="Arial" w:hAnsi="Trebuchet MS" w:cs="Times New Roman"/>
          <w:spacing w:val="35"/>
        </w:rPr>
        <w:t xml:space="preserve"> </w:t>
      </w:r>
      <w:r w:rsidRPr="004C25AA">
        <w:rPr>
          <w:rFonts w:ascii="Trebuchet MS" w:eastAsia="Arial" w:hAnsi="Trebuchet MS" w:cs="Times New Roman"/>
        </w:rPr>
        <w:t xml:space="preserve">student </w:t>
      </w:r>
      <w:r w:rsidR="0087177B" w:rsidRPr="004C25AA">
        <w:rPr>
          <w:rFonts w:ascii="Trebuchet MS" w:eastAsia="Arial" w:hAnsi="Trebuchet MS" w:cs="Times New Roman"/>
        </w:rPr>
        <w:t>on a temporary basis</w:t>
      </w:r>
      <w:r w:rsidRPr="004C25AA">
        <w:rPr>
          <w:rFonts w:ascii="Trebuchet MS" w:eastAsia="Arial" w:hAnsi="Trebuchet MS" w:cs="Times New Roman"/>
          <w:w w:val="142"/>
        </w:rPr>
        <w:t>.</w:t>
      </w:r>
    </w:p>
    <w:p w14:paraId="0A8648C8" w14:textId="77777777" w:rsidR="00D40C62" w:rsidRPr="004C25AA" w:rsidRDefault="00D40C62" w:rsidP="0025735B">
      <w:pPr>
        <w:spacing w:before="17" w:after="0"/>
        <w:jc w:val="both"/>
        <w:rPr>
          <w:rFonts w:ascii="Trebuchet MS" w:eastAsia="Arial" w:hAnsi="Trebuchet MS" w:cs="Times New Roman"/>
          <w:highlight w:val="yellow"/>
        </w:rPr>
      </w:pPr>
    </w:p>
    <w:p w14:paraId="007B0445" w14:textId="77777777" w:rsidR="00D40C62" w:rsidRPr="004C25AA" w:rsidRDefault="00D40C62" w:rsidP="0025735B">
      <w:pPr>
        <w:spacing w:before="17" w:after="0"/>
        <w:jc w:val="both"/>
        <w:rPr>
          <w:rFonts w:ascii="Trebuchet MS" w:eastAsia="Arial" w:hAnsi="Trebuchet MS" w:cs="Times New Roman"/>
        </w:rPr>
      </w:pPr>
      <w:r w:rsidRPr="004C25AA">
        <w:rPr>
          <w:rFonts w:ascii="Trebuchet MS" w:eastAsia="Arial" w:hAnsi="Trebuchet MS" w:cs="Times New Roman"/>
        </w:rPr>
        <w:t xml:space="preserve">ACADEMIC SEMESTER refers to the following time periods for each institution: </w:t>
      </w:r>
    </w:p>
    <w:p w14:paraId="4477A79E" w14:textId="30BD1602" w:rsidR="00D40C62" w:rsidRPr="004C25AA" w:rsidRDefault="002D0797" w:rsidP="0025735B">
      <w:pPr>
        <w:pStyle w:val="ListParagraph"/>
        <w:numPr>
          <w:ilvl w:val="0"/>
          <w:numId w:val="7"/>
        </w:numPr>
        <w:spacing w:before="17" w:after="0"/>
        <w:jc w:val="both"/>
        <w:rPr>
          <w:rFonts w:ascii="Trebuchet MS" w:eastAsia="Arial" w:hAnsi="Trebuchet MS" w:cs="Times New Roman"/>
          <w:w w:val="101"/>
        </w:rPr>
      </w:pPr>
      <w:r>
        <w:rPr>
          <w:rFonts w:ascii="Trebuchet MS" w:eastAsia="Arial" w:hAnsi="Trebuchet MS" w:cs="Times New Roman"/>
          <w:highlight w:val="yellow"/>
        </w:rPr>
        <w:t>[Month]</w:t>
      </w:r>
      <w:r w:rsidR="00D40C62" w:rsidRPr="004C25AA">
        <w:rPr>
          <w:rFonts w:ascii="Trebuchet MS" w:eastAsia="Arial" w:hAnsi="Trebuchet MS" w:cs="Times New Roman"/>
          <w:highlight w:val="yellow"/>
        </w:rPr>
        <w:t xml:space="preserve"> to </w:t>
      </w:r>
      <w:r>
        <w:rPr>
          <w:rFonts w:ascii="Trebuchet MS" w:eastAsia="Arial" w:hAnsi="Trebuchet MS" w:cs="Times New Roman"/>
          <w:w w:val="106"/>
          <w:highlight w:val="yellow"/>
        </w:rPr>
        <w:t>[Month]</w:t>
      </w:r>
      <w:r w:rsidRPr="004C25AA">
        <w:rPr>
          <w:rFonts w:ascii="Trebuchet MS" w:eastAsia="Arial" w:hAnsi="Trebuchet MS" w:cs="Times New Roman"/>
          <w:w w:val="106"/>
          <w:highlight w:val="yellow"/>
        </w:rPr>
        <w:t xml:space="preserve"> </w:t>
      </w:r>
      <w:r w:rsidR="00D40C62" w:rsidRPr="004C25AA">
        <w:rPr>
          <w:rFonts w:ascii="Trebuchet MS" w:eastAsia="Arial" w:hAnsi="Trebuchet MS" w:cs="Times New Roman"/>
          <w:highlight w:val="yellow"/>
        </w:rPr>
        <w:t>(UNIVERSITY Semester 1)</w:t>
      </w:r>
      <w:r w:rsidR="00F03A94" w:rsidRPr="004C25AA">
        <w:rPr>
          <w:rFonts w:ascii="Trebuchet MS" w:eastAsia="Arial" w:hAnsi="Trebuchet MS" w:cs="Times New Roman"/>
          <w:highlight w:val="yellow"/>
        </w:rPr>
        <w:t>;</w:t>
      </w:r>
      <w:r w:rsidR="00D40C62" w:rsidRPr="004C25AA">
        <w:rPr>
          <w:rFonts w:ascii="Trebuchet MS" w:eastAsia="Arial" w:hAnsi="Trebuchet MS" w:cs="Times New Roman"/>
          <w:highlight w:val="yellow"/>
        </w:rPr>
        <w:t xml:space="preserve"> </w:t>
      </w:r>
    </w:p>
    <w:p w14:paraId="151DBA46" w14:textId="25DAD30C" w:rsidR="00D40C62" w:rsidRPr="004C25AA" w:rsidRDefault="002D0797" w:rsidP="0025735B">
      <w:pPr>
        <w:pStyle w:val="ListParagraph"/>
        <w:numPr>
          <w:ilvl w:val="0"/>
          <w:numId w:val="7"/>
        </w:numPr>
        <w:spacing w:before="17" w:after="0"/>
        <w:jc w:val="both"/>
        <w:rPr>
          <w:rFonts w:ascii="Trebuchet MS" w:eastAsia="Arial" w:hAnsi="Trebuchet MS" w:cs="Times New Roman"/>
          <w:w w:val="101"/>
        </w:rPr>
      </w:pPr>
      <w:r>
        <w:rPr>
          <w:rFonts w:ascii="Trebuchet MS" w:eastAsia="Arial" w:hAnsi="Trebuchet MS" w:cs="Times New Roman"/>
          <w:highlight w:val="yellow"/>
        </w:rPr>
        <w:t>[Month]</w:t>
      </w:r>
      <w:r w:rsidRPr="004C25AA">
        <w:rPr>
          <w:rFonts w:ascii="Trebuchet MS" w:eastAsia="Arial" w:hAnsi="Trebuchet MS" w:cs="Times New Roman"/>
          <w:highlight w:val="yellow"/>
        </w:rPr>
        <w:t xml:space="preserve"> </w:t>
      </w:r>
      <w:r w:rsidR="00D40C62" w:rsidRPr="004C25AA">
        <w:rPr>
          <w:rFonts w:ascii="Trebuchet MS" w:eastAsia="Arial" w:hAnsi="Trebuchet MS" w:cs="Times New Roman"/>
          <w:highlight w:val="yellow"/>
        </w:rPr>
        <w:t xml:space="preserve">to </w:t>
      </w:r>
      <w:r>
        <w:rPr>
          <w:rFonts w:ascii="Trebuchet MS" w:eastAsia="Arial" w:hAnsi="Trebuchet MS" w:cs="Times New Roman"/>
          <w:highlight w:val="yellow"/>
        </w:rPr>
        <w:t>[Month]</w:t>
      </w:r>
      <w:r w:rsidRPr="004C25AA">
        <w:rPr>
          <w:rFonts w:ascii="Trebuchet MS" w:eastAsia="Arial" w:hAnsi="Trebuchet MS" w:cs="Times New Roman"/>
          <w:highlight w:val="yellow"/>
        </w:rPr>
        <w:t xml:space="preserve"> </w:t>
      </w:r>
      <w:r w:rsidR="00D40C62" w:rsidRPr="004C25AA">
        <w:rPr>
          <w:rFonts w:ascii="Trebuchet MS" w:eastAsia="Arial" w:hAnsi="Trebuchet MS" w:cs="Times New Roman"/>
          <w:highlight w:val="yellow"/>
        </w:rPr>
        <w:t>(UNIVERSITY Semester 2);</w:t>
      </w:r>
      <w:r w:rsidR="00D40C62" w:rsidRPr="004C25AA">
        <w:rPr>
          <w:rFonts w:ascii="Trebuchet MS" w:eastAsia="Arial" w:hAnsi="Trebuchet MS" w:cs="Times New Roman"/>
        </w:rPr>
        <w:t xml:space="preserve"> </w:t>
      </w:r>
    </w:p>
    <w:p w14:paraId="7F1673C6" w14:textId="1DA521BF" w:rsidR="00D40C62" w:rsidRPr="004C25AA" w:rsidRDefault="00D40C62" w:rsidP="0025735B">
      <w:pPr>
        <w:pStyle w:val="ListParagraph"/>
        <w:numPr>
          <w:ilvl w:val="0"/>
          <w:numId w:val="7"/>
        </w:numPr>
        <w:spacing w:before="17" w:after="0"/>
        <w:jc w:val="both"/>
        <w:rPr>
          <w:rFonts w:ascii="Trebuchet MS" w:eastAsia="Arial" w:hAnsi="Trebuchet MS" w:cs="Times New Roman"/>
          <w:w w:val="101"/>
        </w:rPr>
      </w:pPr>
      <w:r w:rsidRPr="004C25AA">
        <w:rPr>
          <w:rFonts w:ascii="Trebuchet MS" w:eastAsia="Arial" w:hAnsi="Trebuchet MS" w:cs="Times New Roman"/>
        </w:rPr>
        <w:t>August to December (VCU Semester 1)</w:t>
      </w:r>
      <w:r w:rsidR="00F03A94" w:rsidRPr="004C25AA">
        <w:rPr>
          <w:rFonts w:ascii="Trebuchet MS" w:eastAsia="Arial" w:hAnsi="Trebuchet MS" w:cs="Times New Roman"/>
        </w:rPr>
        <w:t>;</w:t>
      </w:r>
      <w:r w:rsidRPr="004C25AA">
        <w:rPr>
          <w:rFonts w:ascii="Trebuchet MS" w:eastAsia="Arial" w:hAnsi="Trebuchet MS" w:cs="Times New Roman"/>
        </w:rPr>
        <w:t xml:space="preserve"> </w:t>
      </w:r>
    </w:p>
    <w:p w14:paraId="204962B6" w14:textId="10A61710" w:rsidR="00695898" w:rsidRPr="004C25AA" w:rsidRDefault="00D40C62" w:rsidP="0025735B">
      <w:pPr>
        <w:pStyle w:val="ListParagraph"/>
        <w:numPr>
          <w:ilvl w:val="0"/>
          <w:numId w:val="7"/>
        </w:numPr>
        <w:spacing w:before="17" w:after="0"/>
        <w:jc w:val="both"/>
        <w:rPr>
          <w:rFonts w:ascii="Trebuchet MS" w:eastAsia="Arial" w:hAnsi="Trebuchet MS" w:cs="Times New Roman"/>
          <w:w w:val="101"/>
        </w:rPr>
      </w:pPr>
      <w:r w:rsidRPr="004C25AA">
        <w:rPr>
          <w:rFonts w:ascii="Trebuchet MS" w:eastAsia="Arial" w:hAnsi="Trebuchet MS" w:cs="Times New Roman"/>
        </w:rPr>
        <w:t xml:space="preserve">January to May (VCU Semester </w:t>
      </w:r>
      <w:r w:rsidRPr="004C25AA">
        <w:rPr>
          <w:rFonts w:ascii="Trebuchet MS" w:eastAsia="Arial" w:hAnsi="Trebuchet MS" w:cs="Times New Roman"/>
          <w:w w:val="102"/>
        </w:rPr>
        <w:t>2)</w:t>
      </w:r>
      <w:r w:rsidRPr="004C25AA">
        <w:rPr>
          <w:rFonts w:ascii="Trebuchet MS" w:eastAsia="Arial" w:hAnsi="Trebuchet MS" w:cs="Times New Roman"/>
          <w:w w:val="101"/>
        </w:rPr>
        <w:t>.</w:t>
      </w:r>
    </w:p>
    <w:p w14:paraId="01F0B617" w14:textId="77777777" w:rsidR="00D40C62" w:rsidRPr="004C25AA" w:rsidRDefault="00D40C62" w:rsidP="0025735B">
      <w:pPr>
        <w:spacing w:before="17" w:after="0"/>
        <w:jc w:val="both"/>
        <w:rPr>
          <w:rFonts w:ascii="Trebuchet MS" w:hAnsi="Trebuchet MS" w:cs="Times New Roman"/>
        </w:rPr>
      </w:pPr>
    </w:p>
    <w:p w14:paraId="236BD8EB" w14:textId="77777777" w:rsidR="00706ABA" w:rsidRDefault="00706ABA" w:rsidP="0025735B">
      <w:pPr>
        <w:spacing w:after="0"/>
        <w:ind w:right="168"/>
        <w:jc w:val="both"/>
        <w:rPr>
          <w:rFonts w:ascii="Trebuchet MS" w:eastAsia="Arial" w:hAnsi="Trebuchet MS" w:cs="Times New Roman"/>
        </w:rPr>
        <w:sectPr w:rsidR="00706ABA" w:rsidSect="00706ABA">
          <w:type w:val="continuous"/>
          <w:pgSz w:w="12240" w:h="15840"/>
          <w:pgMar w:top="1440" w:right="1440" w:bottom="1440" w:left="1440" w:header="720" w:footer="720" w:gutter="0"/>
          <w:cols w:space="720"/>
          <w:docGrid w:linePitch="360"/>
        </w:sectPr>
      </w:pPr>
    </w:p>
    <w:p w14:paraId="3A5CA4DD" w14:textId="42DFEBF4" w:rsidR="00695898" w:rsidRPr="004C25AA" w:rsidRDefault="00695898" w:rsidP="0025735B">
      <w:pPr>
        <w:spacing w:after="0"/>
        <w:ind w:right="168"/>
        <w:jc w:val="both"/>
        <w:rPr>
          <w:rFonts w:ascii="Trebuchet MS" w:eastAsia="Arial" w:hAnsi="Trebuchet MS" w:cs="Times New Roman"/>
        </w:rPr>
      </w:pPr>
      <w:r w:rsidRPr="004C25AA">
        <w:rPr>
          <w:rFonts w:ascii="Trebuchet MS" w:eastAsia="Arial" w:hAnsi="Trebuchet MS" w:cs="Times New Roman"/>
        </w:rPr>
        <w:t>ACADEMIC YEAR</w:t>
      </w:r>
      <w:r w:rsidR="005A0F3A" w:rsidRPr="004C25AA">
        <w:rPr>
          <w:rFonts w:ascii="Trebuchet MS" w:eastAsia="Arial" w:hAnsi="Trebuchet MS" w:cs="Times New Roman"/>
        </w:rPr>
        <w:t xml:space="preserve"> refers to </w:t>
      </w:r>
      <w:r w:rsidRPr="004C25AA">
        <w:rPr>
          <w:rFonts w:ascii="Trebuchet MS" w:eastAsia="Arial" w:hAnsi="Trebuchet MS" w:cs="Times New Roman"/>
        </w:rPr>
        <w:t xml:space="preserve">two </w:t>
      </w:r>
      <w:r w:rsidR="00D40C62" w:rsidRPr="004C25AA">
        <w:rPr>
          <w:rFonts w:ascii="Trebuchet MS" w:eastAsia="Arial" w:hAnsi="Trebuchet MS" w:cs="Times New Roman"/>
        </w:rPr>
        <w:t xml:space="preserve">academic </w:t>
      </w:r>
      <w:r w:rsidRPr="004C25AA">
        <w:rPr>
          <w:rFonts w:ascii="Trebuchet MS" w:eastAsia="Arial" w:hAnsi="Trebuchet MS" w:cs="Times New Roman"/>
          <w:w w:val="101"/>
        </w:rPr>
        <w:t>semester</w:t>
      </w:r>
      <w:r w:rsidRPr="004C25AA">
        <w:rPr>
          <w:rFonts w:ascii="Trebuchet MS" w:eastAsia="Arial" w:hAnsi="Trebuchet MS" w:cs="Times New Roman"/>
          <w:w w:val="102"/>
        </w:rPr>
        <w:t>s</w:t>
      </w:r>
      <w:r w:rsidR="00D40C62" w:rsidRPr="004C25AA">
        <w:rPr>
          <w:rFonts w:ascii="Trebuchet MS" w:eastAsia="Arial" w:hAnsi="Trebuchet MS" w:cs="Times New Roman"/>
        </w:rPr>
        <w:t>.</w:t>
      </w:r>
    </w:p>
    <w:p w14:paraId="0F2D9216" w14:textId="77777777" w:rsidR="00695898" w:rsidRPr="004C25AA" w:rsidRDefault="00695898" w:rsidP="0025735B">
      <w:pPr>
        <w:spacing w:before="17" w:after="0"/>
        <w:jc w:val="both"/>
        <w:rPr>
          <w:rFonts w:ascii="Trebuchet MS" w:hAnsi="Trebuchet MS" w:cs="Times New Roman"/>
        </w:rPr>
      </w:pPr>
    </w:p>
    <w:p w14:paraId="4BCA843E" w14:textId="46AFF7C4" w:rsidR="00695898" w:rsidRPr="00EA3421" w:rsidRDefault="00BE665C" w:rsidP="00EA3421">
      <w:pPr>
        <w:spacing w:after="0"/>
        <w:ind w:right="163"/>
        <w:jc w:val="both"/>
        <w:rPr>
          <w:rFonts w:ascii="Trebuchet MS" w:eastAsia="Arial" w:hAnsi="Trebuchet MS" w:cs="Times New Roman"/>
        </w:rPr>
      </w:pPr>
      <w:r w:rsidRPr="004C25AA">
        <w:rPr>
          <w:rFonts w:ascii="Trebuchet MS" w:eastAsia="Arial" w:hAnsi="Trebuchet MS" w:cs="Times New Roman"/>
        </w:rPr>
        <w:t>EXCHANGE STUDENT</w:t>
      </w:r>
      <w:r w:rsidR="00695898" w:rsidRPr="004C25AA">
        <w:rPr>
          <w:rFonts w:ascii="Trebuchet MS" w:eastAsia="Arial" w:hAnsi="Trebuchet MS" w:cs="Times New Roman"/>
        </w:rPr>
        <w:t xml:space="preserve"> </w:t>
      </w:r>
      <w:r w:rsidRPr="004C25AA">
        <w:rPr>
          <w:rFonts w:ascii="Trebuchet MS" w:eastAsia="Arial" w:hAnsi="Trebuchet MS" w:cs="Times New Roman"/>
        </w:rPr>
        <w:t xml:space="preserve">refers to a </w:t>
      </w:r>
      <w:r w:rsidR="00695898" w:rsidRPr="004C25AA">
        <w:rPr>
          <w:rFonts w:ascii="Trebuchet MS" w:eastAsia="Arial" w:hAnsi="Trebuchet MS" w:cs="Times New Roman"/>
        </w:rPr>
        <w:t>student</w:t>
      </w:r>
      <w:r w:rsidR="00695898" w:rsidRPr="004C25AA">
        <w:rPr>
          <w:rFonts w:ascii="Trebuchet MS" w:eastAsia="Arial" w:hAnsi="Trebuchet MS" w:cs="Times New Roman"/>
          <w:spacing w:val="46"/>
        </w:rPr>
        <w:t xml:space="preserve"> </w:t>
      </w:r>
      <w:r w:rsidR="0087177B" w:rsidRPr="004C25AA">
        <w:rPr>
          <w:rFonts w:ascii="Trebuchet MS" w:eastAsia="Arial" w:hAnsi="Trebuchet MS" w:cs="Times New Roman"/>
        </w:rPr>
        <w:t xml:space="preserve">enrolling for a limited period of time as defined by this Agreement in </w:t>
      </w:r>
      <w:r w:rsidR="00695898" w:rsidRPr="004C25AA">
        <w:rPr>
          <w:rFonts w:ascii="Trebuchet MS" w:eastAsia="Arial" w:hAnsi="Trebuchet MS" w:cs="Times New Roman"/>
        </w:rPr>
        <w:t>the HOST</w:t>
      </w:r>
      <w:r w:rsidR="00695898" w:rsidRPr="004C25AA">
        <w:rPr>
          <w:rFonts w:ascii="Trebuchet MS" w:eastAsia="Arial" w:hAnsi="Trebuchet MS" w:cs="Times New Roman"/>
          <w:spacing w:val="41"/>
        </w:rPr>
        <w:t xml:space="preserve"> </w:t>
      </w:r>
      <w:r w:rsidR="00695898" w:rsidRPr="004C25AA">
        <w:rPr>
          <w:rFonts w:ascii="Trebuchet MS" w:eastAsia="Arial" w:hAnsi="Trebuchet MS" w:cs="Times New Roman"/>
        </w:rPr>
        <w:t>institution with</w:t>
      </w:r>
      <w:r w:rsidR="00695898" w:rsidRPr="004C25AA">
        <w:rPr>
          <w:rFonts w:ascii="Trebuchet MS" w:eastAsia="Arial" w:hAnsi="Trebuchet MS" w:cs="Times New Roman"/>
          <w:spacing w:val="43"/>
        </w:rPr>
        <w:t xml:space="preserve"> </w:t>
      </w:r>
      <w:r w:rsidR="00695898" w:rsidRPr="004C25AA">
        <w:rPr>
          <w:rFonts w:ascii="Trebuchet MS" w:eastAsia="Arial" w:hAnsi="Trebuchet MS" w:cs="Times New Roman"/>
          <w:w w:val="106"/>
        </w:rPr>
        <w:t xml:space="preserve">no </w:t>
      </w:r>
      <w:r w:rsidR="00695898" w:rsidRPr="004C25AA">
        <w:rPr>
          <w:rFonts w:ascii="Trebuchet MS" w:eastAsia="Arial" w:hAnsi="Trebuchet MS" w:cs="Times New Roman"/>
        </w:rPr>
        <w:t>requirement</w:t>
      </w:r>
      <w:r w:rsidR="00695898" w:rsidRPr="004C25AA">
        <w:rPr>
          <w:rFonts w:ascii="Trebuchet MS" w:eastAsia="Arial" w:hAnsi="Trebuchet MS" w:cs="Times New Roman"/>
          <w:spacing w:val="24"/>
        </w:rPr>
        <w:t xml:space="preserve"> </w:t>
      </w:r>
      <w:r w:rsidR="00695898" w:rsidRPr="004C25AA">
        <w:rPr>
          <w:rFonts w:ascii="Trebuchet MS" w:eastAsia="Arial" w:hAnsi="Trebuchet MS" w:cs="Times New Roman"/>
        </w:rPr>
        <w:t>to</w:t>
      </w:r>
      <w:r w:rsidR="00695898" w:rsidRPr="004C25AA">
        <w:rPr>
          <w:rFonts w:ascii="Trebuchet MS" w:eastAsia="Arial" w:hAnsi="Trebuchet MS" w:cs="Times New Roman"/>
          <w:spacing w:val="5"/>
        </w:rPr>
        <w:t xml:space="preserve"> </w:t>
      </w:r>
      <w:r w:rsidR="00695898" w:rsidRPr="004C25AA">
        <w:rPr>
          <w:rFonts w:ascii="Trebuchet MS" w:eastAsia="Arial" w:hAnsi="Trebuchet MS" w:cs="Times New Roman"/>
        </w:rPr>
        <w:t>pay</w:t>
      </w:r>
      <w:r w:rsidR="00695898" w:rsidRPr="004C25AA">
        <w:rPr>
          <w:rFonts w:ascii="Trebuchet MS" w:eastAsia="Arial" w:hAnsi="Trebuchet MS" w:cs="Times New Roman"/>
          <w:spacing w:val="7"/>
        </w:rPr>
        <w:t xml:space="preserve"> </w:t>
      </w:r>
      <w:r w:rsidR="00695898" w:rsidRPr="004C25AA">
        <w:rPr>
          <w:rFonts w:ascii="Trebuchet MS" w:eastAsia="Arial" w:hAnsi="Trebuchet MS" w:cs="Times New Roman"/>
        </w:rPr>
        <w:t>tuition</w:t>
      </w:r>
      <w:r w:rsidR="00695898" w:rsidRPr="004C25AA">
        <w:rPr>
          <w:rFonts w:ascii="Trebuchet MS" w:eastAsia="Arial" w:hAnsi="Trebuchet MS" w:cs="Times New Roman"/>
          <w:spacing w:val="5"/>
        </w:rPr>
        <w:t xml:space="preserve"> </w:t>
      </w:r>
      <w:r w:rsidRPr="004C25AA">
        <w:rPr>
          <w:rFonts w:ascii="Trebuchet MS" w:eastAsia="Arial" w:hAnsi="Trebuchet MS" w:cs="Times New Roman"/>
          <w:spacing w:val="5"/>
        </w:rPr>
        <w:t xml:space="preserve">or </w:t>
      </w:r>
      <w:r w:rsidR="0087177B" w:rsidRPr="004C25AA">
        <w:rPr>
          <w:rFonts w:ascii="Trebuchet MS" w:eastAsia="Arial" w:hAnsi="Trebuchet MS" w:cs="Times New Roman"/>
          <w:spacing w:val="5"/>
        </w:rPr>
        <w:t xml:space="preserve">certain </w:t>
      </w:r>
      <w:r w:rsidR="00695898" w:rsidRPr="004C25AA">
        <w:rPr>
          <w:rFonts w:ascii="Trebuchet MS" w:eastAsia="Arial" w:hAnsi="Trebuchet MS" w:cs="Times New Roman"/>
        </w:rPr>
        <w:t>fees</w:t>
      </w:r>
      <w:r w:rsidR="00695898" w:rsidRPr="004C25AA">
        <w:rPr>
          <w:rFonts w:ascii="Trebuchet MS" w:eastAsia="Arial" w:hAnsi="Trebuchet MS" w:cs="Times New Roman"/>
          <w:spacing w:val="10"/>
        </w:rPr>
        <w:t xml:space="preserve"> </w:t>
      </w:r>
      <w:r w:rsidR="00695898" w:rsidRPr="004C25AA">
        <w:rPr>
          <w:rFonts w:ascii="Trebuchet MS" w:eastAsia="Arial" w:hAnsi="Trebuchet MS" w:cs="Times New Roman"/>
        </w:rPr>
        <w:t>to</w:t>
      </w:r>
      <w:r w:rsidR="00695898" w:rsidRPr="004C25AA">
        <w:rPr>
          <w:rFonts w:ascii="Trebuchet MS" w:eastAsia="Arial" w:hAnsi="Trebuchet MS" w:cs="Times New Roman"/>
          <w:spacing w:val="8"/>
        </w:rPr>
        <w:t xml:space="preserve"> </w:t>
      </w:r>
      <w:r w:rsidR="00695898" w:rsidRPr="004C25AA">
        <w:rPr>
          <w:rFonts w:ascii="Trebuchet MS" w:eastAsia="Arial" w:hAnsi="Trebuchet MS" w:cs="Times New Roman"/>
        </w:rPr>
        <w:t>that institution</w:t>
      </w:r>
      <w:r w:rsidR="00695898" w:rsidRPr="004C25AA">
        <w:rPr>
          <w:rFonts w:ascii="Trebuchet MS" w:eastAsia="Arial" w:hAnsi="Trebuchet MS" w:cs="Times New Roman"/>
          <w:spacing w:val="15"/>
        </w:rPr>
        <w:t xml:space="preserve"> </w:t>
      </w:r>
      <w:r w:rsidR="00695898" w:rsidRPr="004C25AA">
        <w:rPr>
          <w:rFonts w:ascii="Trebuchet MS" w:eastAsia="Arial" w:hAnsi="Trebuchet MS" w:cs="Times New Roman"/>
        </w:rPr>
        <w:t>and</w:t>
      </w:r>
      <w:r w:rsidR="00695898" w:rsidRPr="004C25AA">
        <w:rPr>
          <w:rFonts w:ascii="Trebuchet MS" w:eastAsia="Arial" w:hAnsi="Trebuchet MS" w:cs="Times New Roman"/>
          <w:spacing w:val="6"/>
        </w:rPr>
        <w:t xml:space="preserve"> </w:t>
      </w:r>
      <w:r w:rsidR="006D12C8" w:rsidRPr="004C25AA">
        <w:rPr>
          <w:rFonts w:ascii="Trebuchet MS" w:eastAsia="Arial" w:hAnsi="Trebuchet MS" w:cs="Times New Roman"/>
        </w:rPr>
        <w:t>who remains a candidate for a degree at the HOME institution</w:t>
      </w:r>
      <w:r w:rsidR="00EA3421">
        <w:rPr>
          <w:rFonts w:ascii="Trebuchet MS" w:eastAsia="Arial" w:hAnsi="Trebuchet MS" w:cs="Times New Roman"/>
          <w:w w:val="102"/>
        </w:rPr>
        <w:t>.</w:t>
      </w:r>
    </w:p>
    <w:p w14:paraId="125CC134" w14:textId="257CFAC1" w:rsidR="00695898" w:rsidRPr="0025735B" w:rsidRDefault="00695898" w:rsidP="0025735B">
      <w:pPr>
        <w:spacing w:before="35"/>
        <w:ind w:right="7177"/>
        <w:jc w:val="both"/>
        <w:rPr>
          <w:rFonts w:ascii="Trebuchet MS" w:eastAsia="Arial" w:hAnsi="Trebuchet MS" w:cs="Times New Roman"/>
        </w:rPr>
      </w:pPr>
      <w:r w:rsidRPr="004C25AA">
        <w:rPr>
          <w:rFonts w:ascii="Trebuchet MS" w:eastAsia="Arial" w:hAnsi="Trebuchet MS" w:cs="Times New Roman"/>
          <w:b/>
          <w:bCs/>
        </w:rPr>
        <w:lastRenderedPageBreak/>
        <w:t xml:space="preserve">1.        </w:t>
      </w:r>
      <w:r w:rsidRPr="004C25AA">
        <w:rPr>
          <w:rFonts w:ascii="Trebuchet MS" w:eastAsia="Arial" w:hAnsi="Trebuchet MS" w:cs="Times New Roman"/>
          <w:b/>
          <w:bCs/>
          <w:spacing w:val="22"/>
        </w:rPr>
        <w:t xml:space="preserve"> </w:t>
      </w:r>
      <w:r w:rsidRPr="004C25AA">
        <w:rPr>
          <w:rFonts w:ascii="Trebuchet MS" w:eastAsia="Arial" w:hAnsi="Trebuchet MS" w:cs="Times New Roman"/>
          <w:b/>
          <w:bCs/>
          <w:w w:val="108"/>
        </w:rPr>
        <w:t>Purpose</w:t>
      </w:r>
    </w:p>
    <w:p w14:paraId="56B9D806" w14:textId="7D9DE031" w:rsidR="00695898" w:rsidRPr="004C25AA" w:rsidRDefault="00695898" w:rsidP="0025735B">
      <w:pPr>
        <w:spacing w:after="0"/>
        <w:ind w:right="201"/>
        <w:jc w:val="both"/>
        <w:rPr>
          <w:rFonts w:ascii="Trebuchet MS" w:eastAsia="Arial" w:hAnsi="Trebuchet MS" w:cs="Times New Roman"/>
        </w:rPr>
      </w:pPr>
      <w:r w:rsidRPr="004C25AA">
        <w:rPr>
          <w:rFonts w:ascii="Trebuchet MS" w:eastAsia="Arial" w:hAnsi="Trebuchet MS" w:cs="Times New Roman"/>
        </w:rPr>
        <w:t xml:space="preserve">The objective of this agreement is to establish specific </w:t>
      </w:r>
      <w:r w:rsidR="006D12C8" w:rsidRPr="004C25AA">
        <w:rPr>
          <w:rFonts w:ascii="Trebuchet MS" w:eastAsia="Arial" w:hAnsi="Trebuchet MS" w:cs="Times New Roman"/>
        </w:rPr>
        <w:t>terms and conditions under which the</w:t>
      </w:r>
      <w:r w:rsidRPr="004C25AA">
        <w:rPr>
          <w:rFonts w:ascii="Trebuchet MS" w:eastAsia="Arial" w:hAnsi="Trebuchet MS" w:cs="Times New Roman"/>
        </w:rPr>
        <w:t xml:space="preserve"> two institutions </w:t>
      </w:r>
      <w:r w:rsidR="006D12C8" w:rsidRPr="004C25AA">
        <w:rPr>
          <w:rFonts w:ascii="Trebuchet MS" w:eastAsia="Arial" w:hAnsi="Trebuchet MS" w:cs="Times New Roman"/>
        </w:rPr>
        <w:t>will conduct</w:t>
      </w:r>
      <w:r w:rsidRPr="004C25AA">
        <w:rPr>
          <w:rFonts w:ascii="Trebuchet MS" w:eastAsia="Arial" w:hAnsi="Trebuchet MS" w:cs="Times New Roman"/>
        </w:rPr>
        <w:t xml:space="preserve"> </w:t>
      </w:r>
      <w:r w:rsidR="000157FD" w:rsidRPr="004C25AA">
        <w:rPr>
          <w:rFonts w:ascii="Trebuchet MS" w:eastAsia="Arial" w:hAnsi="Trebuchet MS" w:cs="Times New Roman"/>
        </w:rPr>
        <w:t xml:space="preserve">undergraduate </w:t>
      </w:r>
      <w:r w:rsidRPr="004C25AA">
        <w:rPr>
          <w:rFonts w:ascii="Trebuchet MS" w:eastAsia="Arial" w:hAnsi="Trebuchet MS" w:cs="Times New Roman"/>
        </w:rPr>
        <w:t>student exchange</w:t>
      </w:r>
      <w:r w:rsidR="00BE665C" w:rsidRPr="004C25AA">
        <w:rPr>
          <w:rFonts w:ascii="Trebuchet MS" w:eastAsia="Arial" w:hAnsi="Trebuchet MS" w:cs="Times New Roman"/>
        </w:rPr>
        <w:t>.  E</w:t>
      </w:r>
      <w:r w:rsidRPr="004C25AA">
        <w:rPr>
          <w:rFonts w:ascii="Trebuchet MS" w:eastAsia="Arial" w:hAnsi="Trebuchet MS" w:cs="Times New Roman"/>
        </w:rPr>
        <w:t xml:space="preserve">ach student exchange will enable </w:t>
      </w:r>
      <w:r w:rsidR="00BE665C" w:rsidRPr="004C25AA">
        <w:rPr>
          <w:rFonts w:ascii="Trebuchet MS" w:eastAsia="Arial" w:hAnsi="Trebuchet MS" w:cs="Times New Roman"/>
        </w:rPr>
        <w:t xml:space="preserve">the </w:t>
      </w:r>
      <w:r w:rsidRPr="004C25AA">
        <w:rPr>
          <w:rFonts w:ascii="Trebuchet MS" w:eastAsia="Arial" w:hAnsi="Trebuchet MS" w:cs="Times New Roman"/>
        </w:rPr>
        <w:t xml:space="preserve">student </w:t>
      </w:r>
      <w:r w:rsidRPr="004C25AA">
        <w:rPr>
          <w:rFonts w:ascii="Trebuchet MS" w:eastAsia="Arial" w:hAnsi="Trebuchet MS" w:cs="Times New Roman"/>
          <w:w w:val="109"/>
        </w:rPr>
        <w:t xml:space="preserve">to </w:t>
      </w:r>
      <w:r w:rsidRPr="004C25AA">
        <w:rPr>
          <w:rFonts w:ascii="Trebuchet MS" w:eastAsia="Arial" w:hAnsi="Trebuchet MS" w:cs="Times New Roman"/>
        </w:rPr>
        <w:t xml:space="preserve">take units (classes) but not to </w:t>
      </w:r>
      <w:r w:rsidR="0087177B" w:rsidRPr="004C25AA">
        <w:rPr>
          <w:rFonts w:ascii="Trebuchet MS" w:eastAsia="Arial" w:hAnsi="Trebuchet MS" w:cs="Times New Roman"/>
        </w:rPr>
        <w:t xml:space="preserve">earn credits toward or obtain </w:t>
      </w:r>
      <w:r w:rsidRPr="004C25AA">
        <w:rPr>
          <w:rFonts w:ascii="Trebuchet MS" w:eastAsia="Arial" w:hAnsi="Trebuchet MS" w:cs="Times New Roman"/>
        </w:rPr>
        <w:t xml:space="preserve">a degree at the HOST institution.  </w:t>
      </w:r>
      <w:r w:rsidR="004B7CE6" w:rsidRPr="004C25AA">
        <w:rPr>
          <w:rFonts w:ascii="Trebuchet MS" w:eastAsia="Arial" w:hAnsi="Trebuchet MS" w:cs="Times New Roman"/>
        </w:rPr>
        <w:t>In the sole discretion of the HOME institution and according to criteria established by HOME instit</w:t>
      </w:r>
      <w:r w:rsidR="00E90C38" w:rsidRPr="004C25AA">
        <w:rPr>
          <w:rFonts w:ascii="Trebuchet MS" w:eastAsia="Arial" w:hAnsi="Trebuchet MS" w:cs="Times New Roman"/>
        </w:rPr>
        <w:t>ut</w:t>
      </w:r>
      <w:r w:rsidR="004B7CE6" w:rsidRPr="004C25AA">
        <w:rPr>
          <w:rFonts w:ascii="Trebuchet MS" w:eastAsia="Arial" w:hAnsi="Trebuchet MS" w:cs="Times New Roman"/>
        </w:rPr>
        <w:t>ion</w:t>
      </w:r>
      <w:r w:rsidR="0087177B" w:rsidRPr="004C25AA">
        <w:rPr>
          <w:rFonts w:ascii="Trebuchet MS" w:eastAsia="Arial" w:hAnsi="Trebuchet MS" w:cs="Times New Roman"/>
        </w:rPr>
        <w:t xml:space="preserve">, credits earned </w:t>
      </w:r>
      <w:r w:rsidRPr="004C25AA">
        <w:rPr>
          <w:rFonts w:ascii="Trebuchet MS" w:eastAsia="Arial" w:hAnsi="Trebuchet MS" w:cs="Times New Roman"/>
        </w:rPr>
        <w:t xml:space="preserve">at </w:t>
      </w:r>
      <w:r w:rsidRPr="004C25AA">
        <w:rPr>
          <w:rFonts w:ascii="Trebuchet MS" w:eastAsia="Arial" w:hAnsi="Trebuchet MS" w:cs="Times New Roman"/>
          <w:w w:val="104"/>
        </w:rPr>
        <w:t>the</w:t>
      </w:r>
      <w:r w:rsidR="003F70DD" w:rsidRPr="004C25AA">
        <w:rPr>
          <w:rFonts w:ascii="Trebuchet MS" w:eastAsia="Arial" w:hAnsi="Trebuchet MS" w:cs="Times New Roman"/>
          <w:w w:val="104"/>
        </w:rPr>
        <w:t xml:space="preserve"> </w:t>
      </w:r>
      <w:r w:rsidRPr="004C25AA">
        <w:rPr>
          <w:rFonts w:ascii="Trebuchet MS" w:eastAsia="Arial" w:hAnsi="Trebuchet MS" w:cs="Times New Roman"/>
        </w:rPr>
        <w:t xml:space="preserve">HOST institution will be accepted for credit at the </w:t>
      </w:r>
      <w:r w:rsidR="00C853C5" w:rsidRPr="004C25AA">
        <w:rPr>
          <w:rFonts w:ascii="Trebuchet MS" w:eastAsia="Arial" w:hAnsi="Trebuchet MS" w:cs="Times New Roman"/>
          <w:caps/>
          <w:w w:val="103"/>
        </w:rPr>
        <w:t>exchange student</w:t>
      </w:r>
      <w:r w:rsidR="00C853C5" w:rsidRPr="004C25AA">
        <w:rPr>
          <w:rFonts w:ascii="Trebuchet MS" w:eastAsia="Arial" w:hAnsi="Trebuchet MS" w:cs="Times New Roman"/>
          <w:w w:val="103"/>
        </w:rPr>
        <w:t>’s</w:t>
      </w:r>
      <w:r w:rsidR="00C853C5" w:rsidRPr="004C25AA">
        <w:rPr>
          <w:rFonts w:ascii="Trebuchet MS" w:eastAsia="Arial" w:hAnsi="Trebuchet MS" w:cs="Times New Roman"/>
          <w:w w:val="108"/>
        </w:rPr>
        <w:t xml:space="preserve"> </w:t>
      </w:r>
      <w:r w:rsidRPr="004C25AA">
        <w:rPr>
          <w:rFonts w:ascii="Trebuchet MS" w:eastAsia="Arial" w:hAnsi="Trebuchet MS" w:cs="Times New Roman"/>
        </w:rPr>
        <w:t xml:space="preserve">HOME institution.  </w:t>
      </w:r>
      <w:r w:rsidR="00C853C5" w:rsidRPr="004C25AA">
        <w:rPr>
          <w:rFonts w:ascii="Trebuchet MS" w:eastAsia="Arial" w:hAnsi="Trebuchet MS" w:cs="Times New Roman"/>
        </w:rPr>
        <w:t>Each HOME institution must inform interested students that i</w:t>
      </w:r>
      <w:r w:rsidRPr="004C25AA">
        <w:rPr>
          <w:rFonts w:ascii="Trebuchet MS" w:eastAsia="Arial" w:hAnsi="Trebuchet MS" w:cs="Times New Roman"/>
        </w:rPr>
        <w:t xml:space="preserve">t will be the responsibility of each </w:t>
      </w:r>
      <w:r w:rsidRPr="004C25AA">
        <w:rPr>
          <w:rFonts w:ascii="Trebuchet MS" w:eastAsia="Arial" w:hAnsi="Trebuchet MS" w:cs="Times New Roman"/>
          <w:w w:val="102"/>
        </w:rPr>
        <w:t xml:space="preserve">student </w:t>
      </w:r>
      <w:r w:rsidRPr="004C25AA">
        <w:rPr>
          <w:rFonts w:ascii="Trebuchet MS" w:eastAsia="Arial" w:hAnsi="Trebuchet MS" w:cs="Times New Roman"/>
        </w:rPr>
        <w:t xml:space="preserve">in the exchange to obtain </w:t>
      </w:r>
      <w:r w:rsidR="00BE665C" w:rsidRPr="004C25AA">
        <w:rPr>
          <w:rFonts w:ascii="Trebuchet MS" w:eastAsia="Arial" w:hAnsi="Trebuchet MS" w:cs="Times New Roman"/>
        </w:rPr>
        <w:t xml:space="preserve">prior </w:t>
      </w:r>
      <w:r w:rsidRPr="004C25AA">
        <w:rPr>
          <w:rFonts w:ascii="Trebuchet MS" w:eastAsia="Arial" w:hAnsi="Trebuchet MS" w:cs="Times New Roman"/>
        </w:rPr>
        <w:t xml:space="preserve">approval from his or </w:t>
      </w:r>
      <w:r w:rsidRPr="004C25AA">
        <w:rPr>
          <w:rFonts w:ascii="Trebuchet MS" w:eastAsia="Arial" w:hAnsi="Trebuchet MS" w:cs="Times New Roman"/>
          <w:w w:val="103"/>
        </w:rPr>
        <w:t xml:space="preserve">her </w:t>
      </w:r>
      <w:r w:rsidR="00C853C5" w:rsidRPr="004C25AA">
        <w:rPr>
          <w:rFonts w:ascii="Trebuchet MS" w:eastAsia="Arial" w:hAnsi="Trebuchet MS" w:cs="Times New Roman"/>
        </w:rPr>
        <w:t xml:space="preserve">HOME </w:t>
      </w:r>
      <w:r w:rsidRPr="004C25AA">
        <w:rPr>
          <w:rFonts w:ascii="Trebuchet MS" w:eastAsia="Arial" w:hAnsi="Trebuchet MS" w:cs="Times New Roman"/>
        </w:rPr>
        <w:t xml:space="preserve">institution </w:t>
      </w:r>
      <w:r w:rsidR="00C853C5" w:rsidRPr="004C25AA">
        <w:rPr>
          <w:rFonts w:ascii="Trebuchet MS" w:eastAsia="Arial" w:hAnsi="Trebuchet MS" w:cs="Times New Roman"/>
        </w:rPr>
        <w:t xml:space="preserve">of transfer credit </w:t>
      </w:r>
      <w:r w:rsidRPr="004C25AA">
        <w:rPr>
          <w:rFonts w:ascii="Trebuchet MS" w:eastAsia="Arial" w:hAnsi="Trebuchet MS" w:cs="Times New Roman"/>
        </w:rPr>
        <w:t xml:space="preserve">for units taken at the HOST </w:t>
      </w:r>
      <w:r w:rsidRPr="004C25AA">
        <w:rPr>
          <w:rFonts w:ascii="Trebuchet MS" w:eastAsia="Arial" w:hAnsi="Trebuchet MS" w:cs="Times New Roman"/>
          <w:w w:val="103"/>
        </w:rPr>
        <w:t xml:space="preserve">institution.  </w:t>
      </w:r>
    </w:p>
    <w:p w14:paraId="4898A78A" w14:textId="77777777" w:rsidR="003F70DD" w:rsidRPr="004C25AA" w:rsidRDefault="003F70DD" w:rsidP="0025735B">
      <w:pPr>
        <w:spacing w:before="13" w:after="0"/>
        <w:jc w:val="both"/>
        <w:rPr>
          <w:rFonts w:ascii="Trebuchet MS" w:hAnsi="Trebuchet MS" w:cs="Times New Roman"/>
        </w:rPr>
      </w:pPr>
    </w:p>
    <w:p w14:paraId="4C199D07" w14:textId="2C142860" w:rsidR="00695898" w:rsidRPr="0025735B" w:rsidRDefault="00695898" w:rsidP="0025735B">
      <w:pPr>
        <w:ind w:right="6006"/>
        <w:jc w:val="both"/>
        <w:rPr>
          <w:rFonts w:ascii="Trebuchet MS" w:eastAsia="Arial" w:hAnsi="Trebuchet MS" w:cs="Times New Roman"/>
        </w:rPr>
      </w:pPr>
      <w:r w:rsidRPr="004C25AA">
        <w:rPr>
          <w:rFonts w:ascii="Trebuchet MS" w:eastAsia="Arial" w:hAnsi="Trebuchet MS" w:cs="Times New Roman"/>
          <w:b/>
          <w:bCs/>
        </w:rPr>
        <w:t xml:space="preserve">2.        </w:t>
      </w:r>
      <w:r w:rsidRPr="004C25AA">
        <w:rPr>
          <w:rFonts w:ascii="Trebuchet MS" w:eastAsia="Arial" w:hAnsi="Trebuchet MS" w:cs="Times New Roman"/>
          <w:b/>
          <w:bCs/>
          <w:spacing w:val="3"/>
        </w:rPr>
        <w:t xml:space="preserve"> </w:t>
      </w:r>
      <w:r w:rsidRPr="004C25AA">
        <w:rPr>
          <w:rFonts w:ascii="Trebuchet MS" w:eastAsia="Arial" w:hAnsi="Trebuchet MS" w:cs="Times New Roman"/>
          <w:b/>
          <w:bCs/>
        </w:rPr>
        <w:t>Exchange</w:t>
      </w:r>
      <w:r w:rsidRPr="004C25AA">
        <w:rPr>
          <w:rFonts w:ascii="Trebuchet MS" w:eastAsia="Arial" w:hAnsi="Trebuchet MS" w:cs="Times New Roman"/>
          <w:b/>
          <w:bCs/>
          <w:spacing w:val="24"/>
        </w:rPr>
        <w:t xml:space="preserve"> </w:t>
      </w:r>
      <w:r w:rsidRPr="004C25AA">
        <w:rPr>
          <w:rFonts w:ascii="Trebuchet MS" w:eastAsia="Arial" w:hAnsi="Trebuchet MS" w:cs="Times New Roman"/>
          <w:b/>
          <w:bCs/>
          <w:w w:val="103"/>
        </w:rPr>
        <w:t>Numbers</w:t>
      </w:r>
    </w:p>
    <w:p w14:paraId="0DA9E62B" w14:textId="0EDD82B7" w:rsidR="00695898" w:rsidRPr="004C25AA" w:rsidRDefault="004B7CE6" w:rsidP="0025735B">
      <w:pPr>
        <w:spacing w:after="0"/>
        <w:ind w:right="126"/>
        <w:jc w:val="both"/>
        <w:rPr>
          <w:rFonts w:ascii="Trebuchet MS" w:eastAsia="Arial" w:hAnsi="Trebuchet MS" w:cs="Times New Roman"/>
        </w:rPr>
      </w:pPr>
      <w:r w:rsidRPr="004C25AA">
        <w:rPr>
          <w:rFonts w:ascii="Trebuchet MS" w:eastAsia="Arial" w:hAnsi="Trebuchet MS" w:cs="Times New Roman"/>
        </w:rPr>
        <w:t xml:space="preserve">Unless otherwise agreed to in writing by the </w:t>
      </w:r>
      <w:r w:rsidR="00E90C38" w:rsidRPr="004C25AA">
        <w:rPr>
          <w:rFonts w:ascii="Trebuchet MS" w:eastAsia="Arial" w:hAnsi="Trebuchet MS" w:cs="Times New Roman"/>
        </w:rPr>
        <w:t>parties</w:t>
      </w:r>
      <w:r w:rsidR="00695898" w:rsidRPr="004C25AA">
        <w:rPr>
          <w:rFonts w:ascii="Trebuchet MS" w:eastAsia="Arial" w:hAnsi="Trebuchet MS" w:cs="Times New Roman"/>
          <w:w w:val="134"/>
        </w:rPr>
        <w:t>,</w:t>
      </w:r>
      <w:r w:rsidR="00695898" w:rsidRPr="004C25AA">
        <w:rPr>
          <w:rFonts w:ascii="Trebuchet MS" w:eastAsia="Arial" w:hAnsi="Trebuchet MS" w:cs="Times New Roman"/>
        </w:rPr>
        <w:t xml:space="preserve"> </w:t>
      </w:r>
      <w:r w:rsidR="003E5C94" w:rsidRPr="004C25AA">
        <w:rPr>
          <w:rFonts w:ascii="Trebuchet MS" w:eastAsia="Arial" w:hAnsi="Trebuchet MS" w:cs="Times New Roman"/>
        </w:rPr>
        <w:t>student</w:t>
      </w:r>
      <w:r w:rsidR="00695898" w:rsidRPr="004C25AA">
        <w:rPr>
          <w:rFonts w:ascii="Trebuchet MS" w:eastAsia="Arial" w:hAnsi="Trebuchet MS" w:cs="Times New Roman"/>
        </w:rPr>
        <w:t xml:space="preserve"> exchange </w:t>
      </w:r>
      <w:r w:rsidR="00695898" w:rsidRPr="004C25AA">
        <w:rPr>
          <w:rFonts w:ascii="Trebuchet MS" w:eastAsia="Arial" w:hAnsi="Trebuchet MS" w:cs="Times New Roman"/>
          <w:w w:val="106"/>
        </w:rPr>
        <w:t xml:space="preserve">will </w:t>
      </w:r>
      <w:r w:rsidR="00695898" w:rsidRPr="004C25AA">
        <w:rPr>
          <w:rFonts w:ascii="Trebuchet MS" w:eastAsia="Arial" w:hAnsi="Trebuchet MS" w:cs="Times New Roman"/>
        </w:rPr>
        <w:t>occur on a one</w:t>
      </w:r>
      <w:r w:rsidR="00BE665C" w:rsidRPr="004C25AA">
        <w:rPr>
          <w:rFonts w:ascii="Trebuchet MS" w:eastAsia="Arial" w:hAnsi="Trebuchet MS" w:cs="Times New Roman"/>
        </w:rPr>
        <w:t>-</w:t>
      </w:r>
      <w:r w:rsidR="00695898" w:rsidRPr="004C25AA">
        <w:rPr>
          <w:rFonts w:ascii="Trebuchet MS" w:eastAsia="Arial" w:hAnsi="Trebuchet MS" w:cs="Times New Roman"/>
        </w:rPr>
        <w:t>for</w:t>
      </w:r>
      <w:r w:rsidR="00BE665C" w:rsidRPr="004C25AA">
        <w:rPr>
          <w:rFonts w:ascii="Trebuchet MS" w:eastAsia="Arial" w:hAnsi="Trebuchet MS" w:cs="Times New Roman"/>
        </w:rPr>
        <w:t>-</w:t>
      </w:r>
      <w:r w:rsidR="00695898" w:rsidRPr="004C25AA">
        <w:rPr>
          <w:rFonts w:ascii="Trebuchet MS" w:eastAsia="Arial" w:hAnsi="Trebuchet MS" w:cs="Times New Roman"/>
        </w:rPr>
        <w:t>one basis</w:t>
      </w:r>
      <w:r w:rsidR="003E5C94" w:rsidRPr="004C25AA">
        <w:rPr>
          <w:rFonts w:ascii="Trebuchet MS" w:eastAsia="Arial" w:hAnsi="Trebuchet MS" w:cs="Times New Roman"/>
        </w:rPr>
        <w:t xml:space="preserve">.  </w:t>
      </w:r>
      <w:r w:rsidR="00E90C38" w:rsidRPr="004C25AA">
        <w:rPr>
          <w:rFonts w:ascii="Trebuchet MS" w:eastAsia="Arial" w:hAnsi="Trebuchet MS" w:cs="Times New Roman"/>
        </w:rPr>
        <w:t>The one-for-one basis shall be deemed satisfied by</w:t>
      </w:r>
      <w:r w:rsidR="003E5C94" w:rsidRPr="004C25AA">
        <w:rPr>
          <w:rFonts w:ascii="Trebuchet MS" w:eastAsia="Arial" w:hAnsi="Trebuchet MS" w:cs="Times New Roman"/>
        </w:rPr>
        <w:t xml:space="preserve"> </w:t>
      </w:r>
      <w:r w:rsidR="00C853C5" w:rsidRPr="004C25AA">
        <w:rPr>
          <w:rFonts w:ascii="Trebuchet MS" w:eastAsia="Arial" w:hAnsi="Trebuchet MS" w:cs="Times New Roman"/>
        </w:rPr>
        <w:t xml:space="preserve">equal </w:t>
      </w:r>
      <w:r w:rsidR="003E5C94" w:rsidRPr="004C25AA">
        <w:rPr>
          <w:rFonts w:ascii="Trebuchet MS" w:eastAsia="Arial" w:hAnsi="Trebuchet MS" w:cs="Times New Roman"/>
        </w:rPr>
        <w:t xml:space="preserve">numbers </w:t>
      </w:r>
      <w:r w:rsidR="00C853C5" w:rsidRPr="004C25AA">
        <w:rPr>
          <w:rFonts w:ascii="Trebuchet MS" w:eastAsia="Arial" w:hAnsi="Trebuchet MS" w:cs="Times New Roman"/>
        </w:rPr>
        <w:t xml:space="preserve">of </w:t>
      </w:r>
      <w:r w:rsidR="00E90C38" w:rsidRPr="004C25AA">
        <w:rPr>
          <w:rFonts w:ascii="Trebuchet MS" w:eastAsia="Arial" w:hAnsi="Trebuchet MS" w:cs="Times New Roman"/>
        </w:rPr>
        <w:t xml:space="preserve">participating </w:t>
      </w:r>
      <w:r w:rsidR="00C853C5" w:rsidRPr="004C25AA">
        <w:rPr>
          <w:rFonts w:ascii="Trebuchet MS" w:eastAsia="Arial" w:hAnsi="Trebuchet MS" w:cs="Times New Roman"/>
        </w:rPr>
        <w:t xml:space="preserve">students from each institution </w:t>
      </w:r>
      <w:r w:rsidR="003E5C94" w:rsidRPr="004C25AA">
        <w:rPr>
          <w:rFonts w:ascii="Trebuchet MS" w:eastAsia="Arial" w:hAnsi="Trebuchet MS" w:cs="Times New Roman"/>
        </w:rPr>
        <w:t xml:space="preserve">over </w:t>
      </w:r>
      <w:r w:rsidR="00695898" w:rsidRPr="004C25AA">
        <w:rPr>
          <w:rFonts w:ascii="Trebuchet MS" w:eastAsia="Arial" w:hAnsi="Trebuchet MS" w:cs="Times New Roman"/>
        </w:rPr>
        <w:t xml:space="preserve">a period of three </w:t>
      </w:r>
      <w:r w:rsidR="00E90C38" w:rsidRPr="004C25AA">
        <w:rPr>
          <w:rFonts w:ascii="Trebuchet MS" w:eastAsia="Arial" w:hAnsi="Trebuchet MS" w:cs="Times New Roman"/>
        </w:rPr>
        <w:t xml:space="preserve">consecutive </w:t>
      </w:r>
      <w:r w:rsidR="003E5C94" w:rsidRPr="004C25AA">
        <w:rPr>
          <w:rFonts w:ascii="Trebuchet MS" w:eastAsia="Arial" w:hAnsi="Trebuchet MS" w:cs="Times New Roman"/>
        </w:rPr>
        <w:t xml:space="preserve">years.  Furthermore, </w:t>
      </w:r>
      <w:proofErr w:type="gramStart"/>
      <w:r w:rsidR="003E5C94" w:rsidRPr="004C25AA">
        <w:rPr>
          <w:rFonts w:ascii="Trebuchet MS" w:eastAsia="Arial" w:hAnsi="Trebuchet MS" w:cs="Times New Roman"/>
        </w:rPr>
        <w:t>t</w:t>
      </w:r>
      <w:r w:rsidR="00695898" w:rsidRPr="004C25AA">
        <w:rPr>
          <w:rFonts w:ascii="Trebuchet MS" w:eastAsia="Arial" w:hAnsi="Trebuchet MS" w:cs="Times New Roman"/>
        </w:rPr>
        <w:t>he  HOST</w:t>
      </w:r>
      <w:proofErr w:type="gramEnd"/>
      <w:r w:rsidR="00695898" w:rsidRPr="004C25AA">
        <w:rPr>
          <w:rFonts w:ascii="Trebuchet MS" w:eastAsia="Arial" w:hAnsi="Trebuchet MS" w:cs="Times New Roman"/>
        </w:rPr>
        <w:t xml:space="preserve"> institution  reserves  the  right  </w:t>
      </w:r>
      <w:r w:rsidR="00695898" w:rsidRPr="004C25AA">
        <w:rPr>
          <w:rFonts w:ascii="Trebuchet MS" w:eastAsia="Arial" w:hAnsi="Trebuchet MS" w:cs="Times New Roman"/>
          <w:w w:val="109"/>
        </w:rPr>
        <w:t xml:space="preserve">to </w:t>
      </w:r>
      <w:r w:rsidR="00695898" w:rsidRPr="004C25AA">
        <w:rPr>
          <w:rFonts w:ascii="Trebuchet MS" w:eastAsia="Arial" w:hAnsi="Trebuchet MS" w:cs="Times New Roman"/>
        </w:rPr>
        <w:t xml:space="preserve">determine  the final number  of  </w:t>
      </w:r>
      <w:r w:rsidR="00E156B6">
        <w:rPr>
          <w:rFonts w:ascii="Trebuchet MS" w:eastAsia="Arial" w:hAnsi="Trebuchet MS" w:cs="Times New Roman"/>
        </w:rPr>
        <w:t>EXCHANGE STUDENTS</w:t>
      </w:r>
      <w:r w:rsidR="00695898" w:rsidRPr="004C25AA">
        <w:rPr>
          <w:rFonts w:ascii="Trebuchet MS" w:eastAsia="Arial" w:hAnsi="Trebuchet MS" w:cs="Times New Roman"/>
        </w:rPr>
        <w:t xml:space="preserve">  it  will accept  </w:t>
      </w:r>
      <w:r w:rsidR="00C853C5" w:rsidRPr="004C25AA">
        <w:rPr>
          <w:rFonts w:ascii="Trebuchet MS" w:eastAsia="Arial" w:hAnsi="Trebuchet MS" w:cs="Times New Roman"/>
        </w:rPr>
        <w:t>in any</w:t>
      </w:r>
      <w:r w:rsidR="00695898" w:rsidRPr="004C25AA">
        <w:rPr>
          <w:rFonts w:ascii="Trebuchet MS" w:eastAsia="Arial" w:hAnsi="Trebuchet MS" w:cs="Times New Roman"/>
        </w:rPr>
        <w:t xml:space="preserve">  semester  </w:t>
      </w:r>
      <w:r w:rsidR="00695898" w:rsidRPr="004C25AA">
        <w:rPr>
          <w:rFonts w:ascii="Trebuchet MS" w:eastAsia="Arial" w:hAnsi="Trebuchet MS" w:cs="Times New Roman"/>
          <w:w w:val="107"/>
        </w:rPr>
        <w:t xml:space="preserve">or </w:t>
      </w:r>
      <w:r w:rsidR="00695898" w:rsidRPr="004C25AA">
        <w:rPr>
          <w:rFonts w:ascii="Trebuchet MS" w:eastAsia="Arial" w:hAnsi="Trebuchet MS" w:cs="Times New Roman"/>
        </w:rPr>
        <w:t xml:space="preserve">academic </w:t>
      </w:r>
      <w:r w:rsidR="003E5C94" w:rsidRPr="004C25AA">
        <w:rPr>
          <w:rFonts w:ascii="Trebuchet MS" w:eastAsia="Arial" w:hAnsi="Trebuchet MS" w:cs="Times New Roman"/>
        </w:rPr>
        <w:t xml:space="preserve">year based upon </w:t>
      </w:r>
      <w:r w:rsidR="00695898" w:rsidRPr="004C25AA">
        <w:rPr>
          <w:rFonts w:ascii="Trebuchet MS" w:eastAsia="Arial" w:hAnsi="Trebuchet MS" w:cs="Times New Roman"/>
        </w:rPr>
        <w:t xml:space="preserve">current balance </w:t>
      </w:r>
      <w:r w:rsidR="00695898" w:rsidRPr="004C25AA">
        <w:rPr>
          <w:rFonts w:ascii="Trebuchet MS" w:eastAsia="Arial" w:hAnsi="Trebuchet MS" w:cs="Times New Roman"/>
          <w:w w:val="105"/>
        </w:rPr>
        <w:t xml:space="preserve">and </w:t>
      </w:r>
      <w:r w:rsidR="00695898" w:rsidRPr="004C25AA">
        <w:rPr>
          <w:rFonts w:ascii="Trebuchet MS" w:eastAsia="Arial" w:hAnsi="Trebuchet MS" w:cs="Times New Roman"/>
        </w:rPr>
        <w:t xml:space="preserve">future exchange </w:t>
      </w:r>
      <w:r w:rsidR="00695898" w:rsidRPr="004C25AA">
        <w:rPr>
          <w:rFonts w:ascii="Trebuchet MS" w:eastAsia="Arial" w:hAnsi="Trebuchet MS" w:cs="Times New Roman"/>
          <w:w w:val="102"/>
        </w:rPr>
        <w:t>prospect</w:t>
      </w:r>
      <w:r w:rsidR="00695898" w:rsidRPr="004C25AA">
        <w:rPr>
          <w:rFonts w:ascii="Trebuchet MS" w:eastAsia="Arial" w:hAnsi="Trebuchet MS" w:cs="Times New Roman"/>
          <w:w w:val="103"/>
        </w:rPr>
        <w:t>s</w:t>
      </w:r>
      <w:r w:rsidR="0087177B" w:rsidRPr="004C25AA">
        <w:rPr>
          <w:rFonts w:ascii="Trebuchet MS" w:eastAsia="Arial" w:hAnsi="Trebuchet MS" w:cs="Times New Roman"/>
          <w:w w:val="103"/>
        </w:rPr>
        <w:t xml:space="preserve"> in accordance with applicable law</w:t>
      </w:r>
      <w:r w:rsidR="00695898" w:rsidRPr="004C25AA">
        <w:rPr>
          <w:rFonts w:ascii="Trebuchet MS" w:eastAsia="Arial" w:hAnsi="Trebuchet MS" w:cs="Times New Roman"/>
          <w:w w:val="142"/>
        </w:rPr>
        <w:t>.</w:t>
      </w:r>
      <w:r w:rsidR="00695898" w:rsidRPr="004C25AA">
        <w:rPr>
          <w:rFonts w:ascii="Trebuchet MS" w:eastAsia="Arial" w:hAnsi="Trebuchet MS" w:cs="Times New Roman"/>
        </w:rPr>
        <w:t xml:space="preserve">   </w:t>
      </w:r>
      <w:r w:rsidR="006D12C8" w:rsidRPr="004C25AA">
        <w:rPr>
          <w:rFonts w:ascii="Trebuchet MS" w:eastAsia="Arial" w:hAnsi="Trebuchet MS" w:cs="Times New Roman"/>
        </w:rPr>
        <w:t>The absence of exchange during any one academic year does not nullify this Agreement.</w:t>
      </w:r>
    </w:p>
    <w:p w14:paraId="49EFC42E" w14:textId="77777777" w:rsidR="00695898" w:rsidRPr="004C25AA" w:rsidRDefault="00695898" w:rsidP="0025735B">
      <w:pPr>
        <w:spacing w:after="0"/>
        <w:jc w:val="both"/>
        <w:rPr>
          <w:rFonts w:ascii="Trebuchet MS" w:hAnsi="Trebuchet MS" w:cs="Times New Roman"/>
        </w:rPr>
      </w:pPr>
    </w:p>
    <w:p w14:paraId="4559B152" w14:textId="5C4D8C98" w:rsidR="00695898" w:rsidRPr="0025735B" w:rsidRDefault="00695898" w:rsidP="0025735B">
      <w:pPr>
        <w:keepNext/>
        <w:jc w:val="both"/>
        <w:rPr>
          <w:rFonts w:ascii="Trebuchet MS" w:eastAsia="Arial" w:hAnsi="Trebuchet MS" w:cs="Times New Roman"/>
          <w:b/>
          <w:bCs/>
        </w:rPr>
      </w:pPr>
      <w:r w:rsidRPr="004C25AA">
        <w:rPr>
          <w:rFonts w:ascii="Trebuchet MS" w:eastAsia="Arial" w:hAnsi="Trebuchet MS" w:cs="Times New Roman"/>
          <w:b/>
          <w:bCs/>
        </w:rPr>
        <w:t xml:space="preserve">3.         </w:t>
      </w:r>
      <w:r w:rsidR="0072345A" w:rsidRPr="004C25AA">
        <w:rPr>
          <w:rFonts w:ascii="Trebuchet MS" w:eastAsia="Arial" w:hAnsi="Trebuchet MS" w:cs="Times New Roman"/>
          <w:b/>
          <w:bCs/>
        </w:rPr>
        <w:t xml:space="preserve">Application and </w:t>
      </w:r>
      <w:r w:rsidRPr="004C25AA">
        <w:rPr>
          <w:rFonts w:ascii="Trebuchet MS" w:eastAsia="Arial" w:hAnsi="Trebuchet MS" w:cs="Times New Roman"/>
          <w:b/>
          <w:bCs/>
        </w:rPr>
        <w:t>Selection of Students</w:t>
      </w:r>
    </w:p>
    <w:p w14:paraId="4F1A7430" w14:textId="34328CCA" w:rsidR="008B47A9" w:rsidRDefault="006D12C8" w:rsidP="0025735B">
      <w:pPr>
        <w:jc w:val="both"/>
        <w:rPr>
          <w:rFonts w:ascii="Trebuchet MS" w:eastAsia="Arial" w:hAnsi="Trebuchet MS" w:cs="Times New Roman"/>
        </w:rPr>
      </w:pPr>
      <w:r w:rsidRPr="004C25AA">
        <w:rPr>
          <w:rFonts w:ascii="Trebuchet MS" w:eastAsia="Arial" w:hAnsi="Trebuchet MS" w:cs="Times New Roman"/>
        </w:rPr>
        <w:t xml:space="preserve">Undergraduate students who have completed one year of study and are considered in good academic standing at their HOME institution may apply to their HOME institution to </w:t>
      </w:r>
      <w:r w:rsidR="004D6019">
        <w:rPr>
          <w:rFonts w:ascii="Trebuchet MS" w:eastAsia="Arial" w:hAnsi="Trebuchet MS" w:cs="Times New Roman"/>
        </w:rPr>
        <w:t>be nominated for participation</w:t>
      </w:r>
      <w:r w:rsidR="00223CBF">
        <w:rPr>
          <w:rFonts w:ascii="Trebuchet MS" w:eastAsia="Arial" w:hAnsi="Trebuchet MS" w:cs="Times New Roman"/>
        </w:rPr>
        <w:t xml:space="preserve"> </w:t>
      </w:r>
      <w:r w:rsidRPr="004C25AA">
        <w:rPr>
          <w:rFonts w:ascii="Trebuchet MS" w:eastAsia="Arial" w:hAnsi="Trebuchet MS" w:cs="Times New Roman"/>
        </w:rPr>
        <w:t xml:space="preserve">in an exchange.  </w:t>
      </w:r>
      <w:r w:rsidR="00695898" w:rsidRPr="004C25AA">
        <w:rPr>
          <w:rFonts w:ascii="Trebuchet MS" w:eastAsia="Arial" w:hAnsi="Trebuchet MS" w:cs="Times New Roman"/>
        </w:rPr>
        <w:t xml:space="preserve">The HOME institution </w:t>
      </w:r>
      <w:r w:rsidR="003E5C94" w:rsidRPr="004C25AA">
        <w:rPr>
          <w:rFonts w:ascii="Trebuchet MS" w:eastAsia="Arial" w:hAnsi="Trebuchet MS" w:cs="Times New Roman"/>
        </w:rPr>
        <w:t xml:space="preserve">is responsible for the screening </w:t>
      </w:r>
      <w:r w:rsidR="0072208D" w:rsidRPr="004C25AA">
        <w:rPr>
          <w:rFonts w:ascii="Trebuchet MS" w:eastAsia="Arial" w:hAnsi="Trebuchet MS" w:cs="Times New Roman"/>
        </w:rPr>
        <w:t>of applicants for the exchange</w:t>
      </w:r>
      <w:r w:rsidRPr="004C25AA">
        <w:rPr>
          <w:rFonts w:ascii="Trebuchet MS" w:eastAsia="Arial" w:hAnsi="Trebuchet MS" w:cs="Times New Roman"/>
        </w:rPr>
        <w:t xml:space="preserve"> and nomination to the HOST institution</w:t>
      </w:r>
      <w:r w:rsidR="004D6019">
        <w:rPr>
          <w:rFonts w:ascii="Trebuchet MS" w:eastAsia="Arial" w:hAnsi="Trebuchet MS" w:cs="Times New Roman"/>
        </w:rPr>
        <w:t xml:space="preserve"> but acceptance in the exchange program is determined by the </w:t>
      </w:r>
      <w:r w:rsidR="0024622C">
        <w:rPr>
          <w:rFonts w:ascii="Trebuchet MS" w:eastAsia="Arial" w:hAnsi="Trebuchet MS" w:cs="Times New Roman"/>
        </w:rPr>
        <w:t>HOST</w:t>
      </w:r>
      <w:r w:rsidR="004D6019">
        <w:rPr>
          <w:rFonts w:ascii="Trebuchet MS" w:eastAsia="Arial" w:hAnsi="Trebuchet MS" w:cs="Times New Roman"/>
        </w:rPr>
        <w:t xml:space="preserve"> </w:t>
      </w:r>
      <w:r w:rsidR="00A82B13">
        <w:rPr>
          <w:rFonts w:ascii="Trebuchet MS" w:eastAsia="Arial" w:hAnsi="Trebuchet MS" w:cs="Times New Roman"/>
        </w:rPr>
        <w:t>institution.</w:t>
      </w:r>
    </w:p>
    <w:p w14:paraId="773226F6" w14:textId="595C4A36" w:rsidR="009110A1" w:rsidRPr="004C25AA" w:rsidRDefault="009110A1" w:rsidP="00EA3421">
      <w:pPr>
        <w:ind w:left="720"/>
        <w:jc w:val="both"/>
        <w:rPr>
          <w:rFonts w:ascii="Trebuchet MS" w:eastAsia="Arial" w:hAnsi="Trebuchet MS" w:cs="Times New Roman"/>
        </w:rPr>
      </w:pPr>
      <w:r w:rsidRPr="004C25AA">
        <w:rPr>
          <w:rFonts w:ascii="Trebuchet MS" w:eastAsia="Arial" w:hAnsi="Trebuchet MS" w:cs="Times New Roman"/>
        </w:rPr>
        <w:t xml:space="preserve">By October 15th and March 15th, the HOME institution will provide the HOST institution a list of the students nominated for exchange for the following semester, together with appropriate documents, as required by the HOST institution.  </w:t>
      </w:r>
    </w:p>
    <w:p w14:paraId="66DCB5D1" w14:textId="6E56BC99" w:rsidR="00695898" w:rsidRPr="004C25AA" w:rsidRDefault="004D6019" w:rsidP="0025735B">
      <w:pPr>
        <w:jc w:val="both"/>
        <w:rPr>
          <w:rFonts w:ascii="Trebuchet MS" w:eastAsia="Arial" w:hAnsi="Trebuchet MS" w:cs="Times New Roman"/>
        </w:rPr>
      </w:pPr>
      <w:r>
        <w:rPr>
          <w:rFonts w:ascii="Trebuchet MS" w:eastAsia="Arial" w:hAnsi="Trebuchet MS" w:cs="Times New Roman"/>
        </w:rPr>
        <w:t xml:space="preserve">Once nominations have been approved by the </w:t>
      </w:r>
      <w:r w:rsidR="0024622C">
        <w:rPr>
          <w:rFonts w:ascii="Trebuchet MS" w:eastAsia="Arial" w:hAnsi="Trebuchet MS" w:cs="Times New Roman"/>
        </w:rPr>
        <w:t>HOST</w:t>
      </w:r>
      <w:r>
        <w:rPr>
          <w:rFonts w:ascii="Trebuchet MS" w:eastAsia="Arial" w:hAnsi="Trebuchet MS" w:cs="Times New Roman"/>
        </w:rPr>
        <w:t xml:space="preserve"> university, </w:t>
      </w:r>
      <w:r w:rsidR="0024622C">
        <w:rPr>
          <w:rFonts w:ascii="Trebuchet MS" w:eastAsia="Arial" w:hAnsi="Trebuchet MS" w:cs="Times New Roman"/>
        </w:rPr>
        <w:t>HOME</w:t>
      </w:r>
      <w:r w:rsidR="009110A1">
        <w:rPr>
          <w:rFonts w:ascii="Trebuchet MS" w:eastAsia="Arial" w:hAnsi="Trebuchet MS" w:cs="Times New Roman"/>
        </w:rPr>
        <w:t xml:space="preserve"> university </w:t>
      </w:r>
      <w:r w:rsidR="00E156B6">
        <w:rPr>
          <w:rFonts w:ascii="Trebuchet MS" w:eastAsia="Arial" w:hAnsi="Trebuchet MS" w:cs="Times New Roman"/>
        </w:rPr>
        <w:t>EXCHANGE STUDENTS</w:t>
      </w:r>
      <w:r>
        <w:rPr>
          <w:rFonts w:ascii="Trebuchet MS" w:eastAsia="Arial" w:hAnsi="Trebuchet MS" w:cs="Times New Roman"/>
        </w:rPr>
        <w:t xml:space="preserve"> will send </w:t>
      </w:r>
      <w:r w:rsidR="0024622C">
        <w:rPr>
          <w:rFonts w:ascii="Trebuchet MS" w:eastAsia="Arial" w:hAnsi="Trebuchet MS" w:cs="Times New Roman"/>
        </w:rPr>
        <w:t xml:space="preserve">completed </w:t>
      </w:r>
      <w:r>
        <w:rPr>
          <w:rFonts w:ascii="Trebuchet MS" w:eastAsia="Arial" w:hAnsi="Trebuchet MS" w:cs="Times New Roman"/>
        </w:rPr>
        <w:t>exchange applications directly to the</w:t>
      </w:r>
      <w:r w:rsidR="0024622C">
        <w:rPr>
          <w:rFonts w:ascii="Trebuchet MS" w:eastAsia="Arial" w:hAnsi="Trebuchet MS" w:cs="Times New Roman"/>
        </w:rPr>
        <w:t xml:space="preserve"> HOST</w:t>
      </w:r>
      <w:r>
        <w:rPr>
          <w:rFonts w:ascii="Trebuchet MS" w:eastAsia="Arial" w:hAnsi="Trebuchet MS" w:cs="Times New Roman"/>
        </w:rPr>
        <w:t xml:space="preserve"> university.</w:t>
      </w:r>
      <w:r w:rsidR="009110A1">
        <w:rPr>
          <w:rFonts w:ascii="Trebuchet MS" w:eastAsia="Arial" w:hAnsi="Trebuchet MS" w:cs="Times New Roman"/>
        </w:rPr>
        <w:t xml:space="preserve">  H</w:t>
      </w:r>
      <w:r w:rsidR="0024622C">
        <w:rPr>
          <w:rFonts w:ascii="Trebuchet MS" w:eastAsia="Arial" w:hAnsi="Trebuchet MS" w:cs="Times New Roman"/>
        </w:rPr>
        <w:t>OST</w:t>
      </w:r>
      <w:r w:rsidR="009110A1">
        <w:rPr>
          <w:rFonts w:ascii="Trebuchet MS" w:eastAsia="Arial" w:hAnsi="Trebuchet MS" w:cs="Times New Roman"/>
        </w:rPr>
        <w:t xml:space="preserve"> universities will process applications received and communicate with </w:t>
      </w:r>
      <w:r w:rsidR="00E156B6">
        <w:rPr>
          <w:rFonts w:ascii="Trebuchet MS" w:eastAsia="Arial" w:hAnsi="Trebuchet MS" w:cs="Times New Roman"/>
        </w:rPr>
        <w:t xml:space="preserve">EXCHANGE </w:t>
      </w:r>
      <w:proofErr w:type="spellStart"/>
      <w:r w:rsidR="00E156B6">
        <w:rPr>
          <w:rFonts w:ascii="Trebuchet MS" w:eastAsia="Arial" w:hAnsi="Trebuchet MS" w:cs="Times New Roman"/>
        </w:rPr>
        <w:t>STUDENTS</w:t>
      </w:r>
      <w:r w:rsidR="009110A1">
        <w:rPr>
          <w:rFonts w:ascii="Trebuchet MS" w:eastAsia="Arial" w:hAnsi="Trebuchet MS" w:cs="Times New Roman"/>
        </w:rPr>
        <w:t>about</w:t>
      </w:r>
      <w:proofErr w:type="spellEnd"/>
      <w:r w:rsidR="009110A1">
        <w:rPr>
          <w:rFonts w:ascii="Trebuchet MS" w:eastAsia="Arial" w:hAnsi="Trebuchet MS" w:cs="Times New Roman"/>
        </w:rPr>
        <w:t xml:space="preserve"> their acceptance and next steps</w:t>
      </w:r>
      <w:r w:rsidR="0024622C">
        <w:rPr>
          <w:rFonts w:ascii="Trebuchet MS" w:eastAsia="Arial" w:hAnsi="Trebuchet MS" w:cs="Times New Roman"/>
        </w:rPr>
        <w:t>.</w:t>
      </w:r>
    </w:p>
    <w:p w14:paraId="0F1233EC" w14:textId="108E2568" w:rsidR="00B86EBA" w:rsidRDefault="00E156B6" w:rsidP="0025735B">
      <w:pPr>
        <w:jc w:val="both"/>
        <w:rPr>
          <w:rFonts w:ascii="Trebuchet MS" w:eastAsia="Arial" w:hAnsi="Trebuchet MS" w:cs="Times New Roman"/>
        </w:rPr>
      </w:pPr>
      <w:r>
        <w:rPr>
          <w:rFonts w:ascii="Trebuchet MS" w:eastAsia="Arial" w:hAnsi="Trebuchet MS" w:cs="Times New Roman"/>
        </w:rPr>
        <w:t xml:space="preserve">EXCHANGE STUDENTS </w:t>
      </w:r>
      <w:r w:rsidR="0072345A" w:rsidRPr="004C25AA">
        <w:rPr>
          <w:rFonts w:ascii="Trebuchet MS" w:eastAsia="Arial" w:hAnsi="Trebuchet MS" w:cs="Times New Roman"/>
        </w:rPr>
        <w:t xml:space="preserve">may apply to enroll in any academic courses offered at the HOST institution, however, the HOST institution </w:t>
      </w:r>
      <w:r w:rsidR="006D12C8" w:rsidRPr="004C25AA">
        <w:rPr>
          <w:rFonts w:ascii="Trebuchet MS" w:eastAsia="Arial" w:hAnsi="Trebuchet MS" w:cs="Times New Roman"/>
        </w:rPr>
        <w:t>will make the</w:t>
      </w:r>
      <w:r w:rsidR="0072345A" w:rsidRPr="004C25AA">
        <w:rPr>
          <w:rFonts w:ascii="Trebuchet MS" w:eastAsia="Arial" w:hAnsi="Trebuchet MS" w:cs="Times New Roman"/>
        </w:rPr>
        <w:t xml:space="preserve"> final </w:t>
      </w:r>
      <w:r w:rsidR="006D12C8" w:rsidRPr="004C25AA">
        <w:rPr>
          <w:rFonts w:ascii="Trebuchet MS" w:eastAsia="Arial" w:hAnsi="Trebuchet MS" w:cs="Times New Roman"/>
        </w:rPr>
        <w:t>determination o</w:t>
      </w:r>
      <w:r w:rsidR="0072345A" w:rsidRPr="004C25AA">
        <w:rPr>
          <w:rFonts w:ascii="Trebuchet MS" w:eastAsia="Arial" w:hAnsi="Trebuchet MS" w:cs="Times New Roman"/>
        </w:rPr>
        <w:t xml:space="preserve">n the admissibility of each student </w:t>
      </w:r>
      <w:r w:rsidR="0070203B" w:rsidRPr="004C25AA">
        <w:rPr>
          <w:rFonts w:ascii="Trebuchet MS" w:eastAsia="Arial" w:hAnsi="Trebuchet MS" w:cs="Times New Roman"/>
        </w:rPr>
        <w:t xml:space="preserve">to the exchange program </w:t>
      </w:r>
      <w:r w:rsidR="00E90C38" w:rsidRPr="004C25AA">
        <w:rPr>
          <w:rFonts w:ascii="Trebuchet MS" w:eastAsia="Arial" w:hAnsi="Trebuchet MS" w:cs="Times New Roman"/>
        </w:rPr>
        <w:t xml:space="preserve">and </w:t>
      </w:r>
      <w:r w:rsidR="006D12C8" w:rsidRPr="004C25AA">
        <w:rPr>
          <w:rFonts w:ascii="Trebuchet MS" w:eastAsia="Arial" w:hAnsi="Trebuchet MS" w:cs="Times New Roman"/>
        </w:rPr>
        <w:t xml:space="preserve">enrollment </w:t>
      </w:r>
      <w:r w:rsidR="00E90C38" w:rsidRPr="004C25AA">
        <w:rPr>
          <w:rFonts w:ascii="Trebuchet MS" w:eastAsia="Arial" w:hAnsi="Trebuchet MS" w:cs="Times New Roman"/>
        </w:rPr>
        <w:t>in each course at the HOST institution</w:t>
      </w:r>
      <w:r w:rsidR="0072345A" w:rsidRPr="004C25AA">
        <w:rPr>
          <w:rFonts w:ascii="Trebuchet MS" w:eastAsia="Arial" w:hAnsi="Trebuchet MS" w:cs="Times New Roman"/>
        </w:rPr>
        <w:t>.   Prior to acceptance into the exchange program, t</w:t>
      </w:r>
      <w:r w:rsidR="0072208D" w:rsidRPr="004C25AA">
        <w:rPr>
          <w:rFonts w:ascii="Trebuchet MS" w:eastAsia="Arial" w:hAnsi="Trebuchet MS" w:cs="Times New Roman"/>
        </w:rPr>
        <w:t xml:space="preserve">he HOST institution’s </w:t>
      </w:r>
      <w:r w:rsidR="0096788D" w:rsidRPr="004C25AA">
        <w:rPr>
          <w:rFonts w:ascii="Trebuchet MS" w:eastAsia="Arial" w:hAnsi="Trebuchet MS" w:cs="Times New Roman"/>
        </w:rPr>
        <w:t>designated</w:t>
      </w:r>
      <w:r w:rsidR="0072208D" w:rsidRPr="004C25AA">
        <w:rPr>
          <w:rFonts w:ascii="Trebuchet MS" w:eastAsia="Arial" w:hAnsi="Trebuchet MS" w:cs="Times New Roman"/>
        </w:rPr>
        <w:t xml:space="preserve"> office </w:t>
      </w:r>
      <w:r w:rsidR="00B86EBA">
        <w:rPr>
          <w:rFonts w:ascii="Trebuchet MS" w:eastAsia="Arial" w:hAnsi="Trebuchet MS" w:cs="Times New Roman"/>
        </w:rPr>
        <w:t xml:space="preserve">(see below) </w:t>
      </w:r>
      <w:r w:rsidR="0072208D" w:rsidRPr="004C25AA">
        <w:rPr>
          <w:rFonts w:ascii="Trebuchet MS" w:eastAsia="Arial" w:hAnsi="Trebuchet MS" w:cs="Times New Roman"/>
        </w:rPr>
        <w:t>w</w:t>
      </w:r>
      <w:r w:rsidR="00695898" w:rsidRPr="004C25AA">
        <w:rPr>
          <w:rFonts w:ascii="Trebuchet MS" w:eastAsia="Arial" w:hAnsi="Trebuchet MS" w:cs="Times New Roman"/>
        </w:rPr>
        <w:t xml:space="preserve">ill coordinate with </w:t>
      </w:r>
      <w:r w:rsidR="0072345A" w:rsidRPr="004C25AA">
        <w:rPr>
          <w:rFonts w:ascii="Trebuchet MS" w:eastAsia="Arial" w:hAnsi="Trebuchet MS" w:cs="Times New Roman"/>
        </w:rPr>
        <w:t xml:space="preserve">HOST </w:t>
      </w:r>
      <w:r w:rsidR="00695898" w:rsidRPr="004C25AA">
        <w:rPr>
          <w:rFonts w:ascii="Trebuchet MS" w:eastAsia="Arial" w:hAnsi="Trebuchet MS" w:cs="Times New Roman"/>
        </w:rPr>
        <w:t xml:space="preserve">academic departments to </w:t>
      </w:r>
      <w:r w:rsidR="0072345A" w:rsidRPr="004C25AA">
        <w:rPr>
          <w:rFonts w:ascii="Trebuchet MS" w:eastAsia="Arial" w:hAnsi="Trebuchet MS" w:cs="Times New Roman"/>
        </w:rPr>
        <w:t xml:space="preserve">confirm that </w:t>
      </w:r>
      <w:r w:rsidR="00D66C21" w:rsidRPr="004C25AA">
        <w:rPr>
          <w:rFonts w:ascii="Trebuchet MS" w:eastAsia="Arial" w:hAnsi="Trebuchet MS" w:cs="Times New Roman"/>
        </w:rPr>
        <w:t xml:space="preserve">admission requirements, </w:t>
      </w:r>
      <w:r w:rsidR="0072345A" w:rsidRPr="004C25AA">
        <w:rPr>
          <w:rFonts w:ascii="Trebuchet MS" w:eastAsia="Arial" w:hAnsi="Trebuchet MS" w:cs="Times New Roman"/>
        </w:rPr>
        <w:t>pre-requisite coursework</w:t>
      </w:r>
      <w:r w:rsidR="00D66C21" w:rsidRPr="004C25AA">
        <w:rPr>
          <w:rFonts w:ascii="Trebuchet MS" w:eastAsia="Arial" w:hAnsi="Trebuchet MS" w:cs="Times New Roman"/>
        </w:rPr>
        <w:t>, and language proficiency</w:t>
      </w:r>
      <w:r w:rsidR="0072345A" w:rsidRPr="004C25AA">
        <w:rPr>
          <w:rFonts w:ascii="Trebuchet MS" w:eastAsia="Arial" w:hAnsi="Trebuchet MS" w:cs="Times New Roman"/>
        </w:rPr>
        <w:t xml:space="preserve"> ha</w:t>
      </w:r>
      <w:r w:rsidR="00D66C21" w:rsidRPr="004C25AA">
        <w:rPr>
          <w:rFonts w:ascii="Trebuchet MS" w:eastAsia="Arial" w:hAnsi="Trebuchet MS" w:cs="Times New Roman"/>
        </w:rPr>
        <w:t>ve</w:t>
      </w:r>
      <w:r w:rsidR="0072345A" w:rsidRPr="004C25AA">
        <w:rPr>
          <w:rFonts w:ascii="Trebuchet MS" w:eastAsia="Arial" w:hAnsi="Trebuchet MS" w:cs="Times New Roman"/>
        </w:rPr>
        <w:t xml:space="preserve"> been met and the students’ course selection is available and appropriate</w:t>
      </w:r>
      <w:r w:rsidR="00695898" w:rsidRPr="004C25AA">
        <w:rPr>
          <w:rFonts w:ascii="Trebuchet MS" w:eastAsia="Arial" w:hAnsi="Trebuchet MS" w:cs="Times New Roman"/>
        </w:rPr>
        <w:t>.</w:t>
      </w:r>
    </w:p>
    <w:p w14:paraId="5C32D0D3" w14:textId="48DECB36" w:rsidR="00B86EBA" w:rsidRDefault="00B86EBA" w:rsidP="00EA3421">
      <w:pPr>
        <w:spacing w:after="0"/>
        <w:jc w:val="both"/>
        <w:rPr>
          <w:rFonts w:ascii="Trebuchet MS" w:eastAsia="Arial" w:hAnsi="Trebuchet MS" w:cs="Times New Roman"/>
        </w:rPr>
      </w:pPr>
      <w:r>
        <w:rPr>
          <w:rFonts w:ascii="Trebuchet MS" w:eastAsia="Arial" w:hAnsi="Trebuchet MS" w:cs="Times New Roman"/>
        </w:rPr>
        <w:lastRenderedPageBreak/>
        <w:t>Designated Offices:</w:t>
      </w:r>
    </w:p>
    <w:p w14:paraId="4CBEB5A2" w14:textId="6966DF90" w:rsidR="00B86EBA" w:rsidRDefault="00B86EBA" w:rsidP="00EA3421">
      <w:pPr>
        <w:spacing w:after="0"/>
        <w:jc w:val="both"/>
        <w:rPr>
          <w:rFonts w:ascii="Trebuchet MS" w:eastAsia="Arial" w:hAnsi="Trebuchet MS" w:cs="Times New Roman"/>
        </w:rPr>
      </w:pPr>
      <w:r>
        <w:rPr>
          <w:rFonts w:ascii="Trebuchet MS" w:eastAsia="Arial" w:hAnsi="Trebuchet MS" w:cs="Times New Roman"/>
        </w:rPr>
        <w:t xml:space="preserve">VCU: </w:t>
      </w:r>
      <w:r w:rsidR="00EA3421">
        <w:rPr>
          <w:rFonts w:ascii="Trebuchet MS" w:eastAsia="Arial" w:hAnsi="Trebuchet MS" w:cs="Times New Roman"/>
        </w:rPr>
        <w:tab/>
      </w:r>
      <w:r w:rsidR="00EA3421">
        <w:rPr>
          <w:rFonts w:ascii="Trebuchet MS" w:eastAsia="Arial" w:hAnsi="Trebuchet MS" w:cs="Times New Roman"/>
        </w:rPr>
        <w:tab/>
      </w:r>
      <w:r>
        <w:rPr>
          <w:rFonts w:ascii="Trebuchet MS" w:eastAsia="Arial" w:hAnsi="Trebuchet MS" w:cs="Times New Roman"/>
        </w:rPr>
        <w:t>Global Education Office, Global Learning</w:t>
      </w:r>
    </w:p>
    <w:p w14:paraId="32989511" w14:textId="2A9B8E4D" w:rsidR="0072345A" w:rsidRPr="004C25AA" w:rsidRDefault="00B86EBA" w:rsidP="0025735B">
      <w:pPr>
        <w:jc w:val="both"/>
        <w:rPr>
          <w:rFonts w:ascii="Trebuchet MS" w:eastAsia="Arial" w:hAnsi="Trebuchet MS" w:cs="Times New Roman"/>
        </w:rPr>
      </w:pPr>
      <w:r w:rsidRPr="00EA3421">
        <w:rPr>
          <w:rFonts w:ascii="Trebuchet MS" w:eastAsia="Arial" w:hAnsi="Trebuchet MS" w:cs="Times New Roman"/>
          <w:highlight w:val="yellow"/>
        </w:rPr>
        <w:t xml:space="preserve">UNIVERSITY: </w:t>
      </w:r>
      <w:r w:rsidR="00EA3421">
        <w:rPr>
          <w:rFonts w:ascii="Trebuchet MS" w:eastAsia="Arial" w:hAnsi="Trebuchet MS" w:cs="Times New Roman"/>
          <w:highlight w:val="yellow"/>
        </w:rPr>
        <w:tab/>
      </w:r>
      <w:r w:rsidRPr="00EA3421">
        <w:rPr>
          <w:rFonts w:ascii="Trebuchet MS" w:eastAsia="Arial" w:hAnsi="Trebuchet MS" w:cs="Times New Roman"/>
          <w:highlight w:val="yellow"/>
        </w:rPr>
        <w:t>[</w:t>
      </w:r>
      <w:r w:rsidR="00EA3421">
        <w:rPr>
          <w:rFonts w:ascii="Trebuchet MS" w:eastAsia="Arial" w:hAnsi="Trebuchet MS" w:cs="Times New Roman"/>
          <w:highlight w:val="yellow"/>
        </w:rPr>
        <w:t>D</w:t>
      </w:r>
      <w:r w:rsidRPr="00EA3421">
        <w:rPr>
          <w:rFonts w:ascii="Trebuchet MS" w:eastAsia="Arial" w:hAnsi="Trebuchet MS" w:cs="Times New Roman"/>
          <w:highlight w:val="yellow"/>
        </w:rPr>
        <w:t xml:space="preserve">esignated </w:t>
      </w:r>
      <w:r w:rsidR="00EA3421">
        <w:rPr>
          <w:rFonts w:ascii="Trebuchet MS" w:eastAsia="Arial" w:hAnsi="Trebuchet MS" w:cs="Times New Roman"/>
          <w:highlight w:val="yellow"/>
        </w:rPr>
        <w:t>O</w:t>
      </w:r>
      <w:r w:rsidRPr="00EA3421">
        <w:rPr>
          <w:rFonts w:ascii="Trebuchet MS" w:eastAsia="Arial" w:hAnsi="Trebuchet MS" w:cs="Times New Roman"/>
          <w:highlight w:val="yellow"/>
        </w:rPr>
        <w:t>ffice]</w:t>
      </w:r>
      <w:r w:rsidR="00695898" w:rsidRPr="004C25AA">
        <w:rPr>
          <w:rFonts w:ascii="Trebuchet MS" w:eastAsia="Arial" w:hAnsi="Trebuchet MS" w:cs="Times New Roman"/>
        </w:rPr>
        <w:t xml:space="preserve"> </w:t>
      </w:r>
    </w:p>
    <w:p w14:paraId="3C37F8E7" w14:textId="3F1D7695" w:rsidR="00695898" w:rsidRPr="004C25AA" w:rsidRDefault="0096788D" w:rsidP="0025735B">
      <w:pPr>
        <w:jc w:val="both"/>
        <w:rPr>
          <w:rFonts w:ascii="Trebuchet MS" w:eastAsia="Arial" w:hAnsi="Trebuchet MS" w:cs="Times New Roman"/>
        </w:rPr>
      </w:pPr>
      <w:r w:rsidRPr="004C25AA">
        <w:rPr>
          <w:rFonts w:ascii="Trebuchet MS" w:eastAsia="Arial" w:hAnsi="Trebuchet MS" w:cs="Times New Roman"/>
        </w:rPr>
        <w:t>S</w:t>
      </w:r>
      <w:r w:rsidR="00695898" w:rsidRPr="004C25AA">
        <w:rPr>
          <w:rFonts w:ascii="Trebuchet MS" w:eastAsia="Arial" w:hAnsi="Trebuchet MS" w:cs="Times New Roman"/>
        </w:rPr>
        <w:t xml:space="preserve">tudents </w:t>
      </w:r>
      <w:r w:rsidRPr="004C25AA">
        <w:rPr>
          <w:rFonts w:ascii="Trebuchet MS" w:eastAsia="Arial" w:hAnsi="Trebuchet MS" w:cs="Times New Roman"/>
        </w:rPr>
        <w:t xml:space="preserve">applying for exchange to VCU </w:t>
      </w:r>
      <w:r w:rsidR="00695898" w:rsidRPr="004C25AA">
        <w:rPr>
          <w:rFonts w:ascii="Trebuchet MS" w:eastAsia="Arial" w:hAnsi="Trebuchet MS" w:cs="Times New Roman"/>
        </w:rPr>
        <w:t>must submit proof of English language proficiency with their application (IELTS score of 6.0 or higher or TOEFL score of 80 or higher).</w:t>
      </w:r>
    </w:p>
    <w:p w14:paraId="129E0069" w14:textId="4932E795" w:rsidR="00695898" w:rsidRPr="0025735B" w:rsidRDefault="00695898" w:rsidP="0025735B">
      <w:pPr>
        <w:ind w:right="2650"/>
        <w:jc w:val="both"/>
        <w:rPr>
          <w:rFonts w:ascii="Trebuchet MS" w:eastAsia="Arial" w:hAnsi="Trebuchet MS" w:cs="Times New Roman"/>
          <w:b/>
          <w:bCs/>
        </w:rPr>
      </w:pPr>
      <w:r w:rsidRPr="004C25AA">
        <w:rPr>
          <w:rFonts w:ascii="Trebuchet MS" w:eastAsia="Arial" w:hAnsi="Trebuchet MS" w:cs="Times New Roman"/>
          <w:b/>
          <w:bCs/>
        </w:rPr>
        <w:t>4.         Responsibilities of the Two Institutions</w:t>
      </w:r>
    </w:p>
    <w:p w14:paraId="52828307" w14:textId="3FF59744" w:rsidR="00695898" w:rsidRPr="004C25AA" w:rsidRDefault="00695898" w:rsidP="0025735B">
      <w:pPr>
        <w:jc w:val="both"/>
        <w:rPr>
          <w:rFonts w:ascii="Trebuchet MS" w:eastAsia="Arial" w:hAnsi="Trebuchet MS" w:cs="Times New Roman"/>
        </w:rPr>
      </w:pPr>
      <w:r w:rsidRPr="004C25AA">
        <w:rPr>
          <w:rFonts w:ascii="Trebuchet MS" w:eastAsia="Arial" w:hAnsi="Trebuchet MS" w:cs="Times New Roman"/>
          <w:highlight w:val="yellow"/>
        </w:rPr>
        <w:t>U</w:t>
      </w:r>
      <w:r w:rsidR="00E90C38" w:rsidRPr="004C25AA">
        <w:rPr>
          <w:rFonts w:ascii="Trebuchet MS" w:eastAsia="Arial" w:hAnsi="Trebuchet MS" w:cs="Times New Roman"/>
          <w:highlight w:val="yellow"/>
        </w:rPr>
        <w:t>NIVERSITY</w:t>
      </w:r>
      <w:r w:rsidRPr="00693787">
        <w:rPr>
          <w:rFonts w:ascii="Trebuchet MS" w:eastAsia="Arial" w:hAnsi="Trebuchet MS" w:cs="Times New Roman"/>
        </w:rPr>
        <w:t xml:space="preserve"> and VCU</w:t>
      </w:r>
      <w:r w:rsidRPr="004C25AA">
        <w:rPr>
          <w:rFonts w:ascii="Trebuchet MS" w:eastAsia="Arial" w:hAnsi="Trebuchet MS" w:cs="Times New Roman"/>
        </w:rPr>
        <w:t xml:space="preserve"> agree to accept </w:t>
      </w:r>
      <w:r w:rsidR="00EC7790" w:rsidRPr="004C25AA">
        <w:rPr>
          <w:rFonts w:ascii="Trebuchet MS" w:eastAsia="Arial" w:hAnsi="Trebuchet MS" w:cs="Times New Roman"/>
        </w:rPr>
        <w:t xml:space="preserve">qualified </w:t>
      </w:r>
      <w:r w:rsidR="00E156B6">
        <w:rPr>
          <w:rFonts w:ascii="Trebuchet MS" w:eastAsia="Arial" w:hAnsi="Trebuchet MS" w:cs="Times New Roman"/>
        </w:rPr>
        <w:t>EXCHANGE STUDENTS</w:t>
      </w:r>
      <w:r w:rsidRPr="004C25AA">
        <w:rPr>
          <w:rFonts w:ascii="Trebuchet MS" w:eastAsia="Arial" w:hAnsi="Trebuchet MS" w:cs="Times New Roman"/>
        </w:rPr>
        <w:t xml:space="preserve"> from each other and enroll them as full-time 'not for degree' students for the regular semesters of the </w:t>
      </w:r>
      <w:r w:rsidR="00E156B6">
        <w:rPr>
          <w:rFonts w:ascii="Trebuchet MS" w:eastAsia="Arial" w:hAnsi="Trebuchet MS" w:cs="Times New Roman"/>
        </w:rPr>
        <w:t>ACADEMIC YEAR</w:t>
      </w:r>
      <w:r w:rsidRPr="004C25AA">
        <w:rPr>
          <w:rFonts w:ascii="Trebuchet MS" w:eastAsia="Arial" w:hAnsi="Trebuchet MS" w:cs="Times New Roman"/>
        </w:rPr>
        <w:t xml:space="preserve">. </w:t>
      </w:r>
      <w:r w:rsidR="0070203B" w:rsidRPr="004C25AA">
        <w:rPr>
          <w:rFonts w:ascii="Trebuchet MS" w:eastAsia="Arial" w:hAnsi="Trebuchet MS" w:cs="Times New Roman"/>
        </w:rPr>
        <w:t xml:space="preserve">Each EXCHANGE STUDENT shall attend the HOST institution for one </w:t>
      </w:r>
      <w:r w:rsidR="00E156B6">
        <w:rPr>
          <w:rFonts w:ascii="Trebuchet MS" w:eastAsia="Arial" w:hAnsi="Trebuchet MS" w:cs="Times New Roman"/>
        </w:rPr>
        <w:t>ACADEMIC SEMESTER</w:t>
      </w:r>
      <w:r w:rsidR="0070203B" w:rsidRPr="004C25AA">
        <w:rPr>
          <w:rFonts w:ascii="Trebuchet MS" w:eastAsia="Arial" w:hAnsi="Trebuchet MS" w:cs="Times New Roman"/>
        </w:rPr>
        <w:t xml:space="preserve"> unless agreed upon in writing by </w:t>
      </w:r>
      <w:r w:rsidR="0070203B" w:rsidRPr="00BF3A2A">
        <w:rPr>
          <w:rFonts w:ascii="Trebuchet MS" w:eastAsia="Arial" w:hAnsi="Trebuchet MS" w:cs="Times New Roman"/>
          <w:highlight w:val="yellow"/>
        </w:rPr>
        <w:t>UNIVERSITY</w:t>
      </w:r>
      <w:r w:rsidR="0070203B" w:rsidRPr="004C25AA">
        <w:rPr>
          <w:rFonts w:ascii="Trebuchet MS" w:eastAsia="Arial" w:hAnsi="Trebuchet MS" w:cs="Times New Roman"/>
        </w:rPr>
        <w:t xml:space="preserve"> and VCU.</w:t>
      </w:r>
    </w:p>
    <w:p w14:paraId="73E976EF" w14:textId="4BB8D6A2" w:rsidR="00695898" w:rsidRPr="00EA3421" w:rsidRDefault="00254E8C" w:rsidP="0025735B">
      <w:pPr>
        <w:jc w:val="both"/>
        <w:rPr>
          <w:rFonts w:ascii="Trebuchet MS" w:eastAsia="Arial" w:hAnsi="Trebuchet MS" w:cs="Times New Roman"/>
        </w:rPr>
      </w:pPr>
      <w:r w:rsidRPr="004C25AA">
        <w:rPr>
          <w:rFonts w:ascii="Trebuchet MS" w:eastAsia="Arial" w:hAnsi="Trebuchet MS" w:cs="Times New Roman"/>
          <w:w w:val="103"/>
        </w:rPr>
        <w:t xml:space="preserve">The HOST institution’s designated office will assist the </w:t>
      </w:r>
      <w:r w:rsidRPr="004C25AA">
        <w:rPr>
          <w:rFonts w:ascii="Trebuchet MS" w:eastAsia="Arial" w:hAnsi="Trebuchet MS" w:cs="Times New Roman"/>
          <w:caps/>
          <w:w w:val="103"/>
        </w:rPr>
        <w:t>exchange student</w:t>
      </w:r>
      <w:r w:rsidRPr="004C25AA">
        <w:rPr>
          <w:rFonts w:ascii="Trebuchet MS" w:eastAsia="Arial" w:hAnsi="Trebuchet MS" w:cs="Times New Roman"/>
          <w:w w:val="103"/>
        </w:rPr>
        <w:t xml:space="preserve"> in </w:t>
      </w:r>
      <w:r w:rsidR="00695898" w:rsidRPr="004C25AA">
        <w:rPr>
          <w:rFonts w:ascii="Trebuchet MS" w:eastAsia="Arial" w:hAnsi="Trebuchet MS" w:cs="Times New Roman"/>
          <w:w w:val="103"/>
        </w:rPr>
        <w:t xml:space="preserve">the registration process.  </w:t>
      </w:r>
      <w:r w:rsidR="00695898" w:rsidRPr="004C25AA">
        <w:rPr>
          <w:rFonts w:ascii="Trebuchet MS" w:eastAsia="Arial" w:hAnsi="Trebuchet MS" w:cs="Times New Roman"/>
          <w:caps/>
          <w:w w:val="103"/>
        </w:rPr>
        <w:t xml:space="preserve">Exchange </w:t>
      </w:r>
      <w:r w:rsidR="00C20366" w:rsidRPr="004C25AA">
        <w:rPr>
          <w:rFonts w:ascii="Trebuchet MS" w:eastAsia="Arial" w:hAnsi="Trebuchet MS" w:cs="Times New Roman"/>
          <w:caps/>
          <w:w w:val="103"/>
        </w:rPr>
        <w:t>student</w:t>
      </w:r>
      <w:r w:rsidR="00C20366" w:rsidRPr="004C25AA">
        <w:rPr>
          <w:rFonts w:ascii="Trebuchet MS" w:eastAsia="Arial" w:hAnsi="Trebuchet MS" w:cs="Times New Roman"/>
          <w:w w:val="103"/>
        </w:rPr>
        <w:t xml:space="preserve">S </w:t>
      </w:r>
      <w:r w:rsidRPr="004C25AA">
        <w:rPr>
          <w:rFonts w:ascii="Trebuchet MS" w:eastAsia="Arial" w:hAnsi="Trebuchet MS" w:cs="Times New Roman"/>
          <w:w w:val="103"/>
        </w:rPr>
        <w:t>hosted</w:t>
      </w:r>
      <w:r w:rsidR="00695898" w:rsidRPr="004C25AA">
        <w:rPr>
          <w:rFonts w:ascii="Trebuchet MS" w:eastAsia="Arial" w:hAnsi="Trebuchet MS" w:cs="Times New Roman"/>
          <w:w w:val="103"/>
        </w:rPr>
        <w:t xml:space="preserve"> at VCU are required to register for </w:t>
      </w:r>
      <w:r w:rsidR="00226404" w:rsidRPr="004C25AA">
        <w:rPr>
          <w:rFonts w:ascii="Trebuchet MS" w:eastAsia="Arial" w:hAnsi="Trebuchet MS" w:cs="Times New Roman"/>
          <w:w w:val="103"/>
        </w:rPr>
        <w:t xml:space="preserve">a minimum of </w:t>
      </w:r>
      <w:r w:rsidR="00695898" w:rsidRPr="004C25AA">
        <w:rPr>
          <w:rFonts w:ascii="Trebuchet MS" w:eastAsia="Arial" w:hAnsi="Trebuchet MS" w:cs="Times New Roman"/>
          <w:w w:val="103"/>
        </w:rPr>
        <w:t>12 credits</w:t>
      </w:r>
      <w:r w:rsidR="00226404" w:rsidRPr="004C25AA">
        <w:rPr>
          <w:rFonts w:ascii="Trebuchet MS" w:eastAsia="Arial" w:hAnsi="Trebuchet MS" w:cs="Times New Roman"/>
          <w:w w:val="103"/>
        </w:rPr>
        <w:t xml:space="preserve"> to fulfill related visa requirements</w:t>
      </w:r>
      <w:r w:rsidR="00E01CA4" w:rsidRPr="004C25AA">
        <w:rPr>
          <w:rFonts w:ascii="Trebuchet MS" w:eastAsia="Arial" w:hAnsi="Trebuchet MS" w:cs="Times New Roman"/>
          <w:w w:val="103"/>
        </w:rPr>
        <w:t>.</w:t>
      </w:r>
      <w:r w:rsidR="00695898" w:rsidRPr="004C25AA">
        <w:rPr>
          <w:rFonts w:ascii="Trebuchet MS" w:eastAsia="Arial" w:hAnsi="Trebuchet MS" w:cs="Times New Roman"/>
          <w:w w:val="103"/>
        </w:rPr>
        <w:t xml:space="preserve"> </w:t>
      </w:r>
      <w:r w:rsidR="00E156B6">
        <w:rPr>
          <w:rFonts w:ascii="Trebuchet MS" w:eastAsia="Arial" w:hAnsi="Trebuchet MS" w:cs="Times New Roman"/>
        </w:rPr>
        <w:t>EXCHANGE STUDENTS hosted at VCU</w:t>
      </w:r>
      <w:r w:rsidR="009110A1">
        <w:rPr>
          <w:rFonts w:ascii="Trebuchet MS" w:eastAsia="Arial" w:hAnsi="Trebuchet MS" w:cs="Times New Roman"/>
        </w:rPr>
        <w:t xml:space="preserve"> will be eligible to enroll in a maximum of 12 credits as part of their exchange program.  If they wish to enroll in additional credits, it will be at their own expense.  </w:t>
      </w:r>
    </w:p>
    <w:p w14:paraId="0AB87689" w14:textId="0C7115C6" w:rsidR="00695898" w:rsidRDefault="00695898" w:rsidP="0025735B">
      <w:pPr>
        <w:spacing w:before="13" w:after="0"/>
        <w:jc w:val="both"/>
        <w:rPr>
          <w:rFonts w:ascii="Trebuchet MS" w:eastAsia="Arial" w:hAnsi="Trebuchet MS" w:cs="Times New Roman"/>
        </w:rPr>
      </w:pPr>
      <w:r w:rsidRPr="004C25AA">
        <w:rPr>
          <w:rFonts w:ascii="Trebuchet MS" w:eastAsia="Arial" w:hAnsi="Trebuchet MS" w:cs="Times New Roman"/>
        </w:rPr>
        <w:t xml:space="preserve">All </w:t>
      </w:r>
      <w:r w:rsidR="00E156B6">
        <w:rPr>
          <w:rFonts w:ascii="Trebuchet MS" w:eastAsia="Arial" w:hAnsi="Trebuchet MS" w:cs="Times New Roman"/>
        </w:rPr>
        <w:t>EXCHANGE STUDENTS</w:t>
      </w:r>
      <w:r w:rsidR="00E156B6" w:rsidRPr="004C25AA">
        <w:rPr>
          <w:rFonts w:ascii="Trebuchet MS" w:eastAsia="Arial" w:hAnsi="Trebuchet MS" w:cs="Times New Roman"/>
        </w:rPr>
        <w:t xml:space="preserve"> </w:t>
      </w:r>
      <w:r w:rsidRPr="004C25AA">
        <w:rPr>
          <w:rFonts w:ascii="Trebuchet MS" w:eastAsia="Arial" w:hAnsi="Trebuchet MS" w:cs="Times New Roman"/>
        </w:rPr>
        <w:t xml:space="preserve">will remain enrolled as regular degree candidates at the HOME institution and will not be enrolled as candidates for degrees at the HOST institution.  </w:t>
      </w:r>
      <w:r w:rsidR="00E156B6">
        <w:rPr>
          <w:rFonts w:ascii="Trebuchet MS" w:eastAsia="Arial" w:hAnsi="Trebuchet MS" w:cs="Times New Roman"/>
        </w:rPr>
        <w:t>EXCHANGE STUDENTS</w:t>
      </w:r>
      <w:r w:rsidR="00E156B6" w:rsidRPr="004C25AA">
        <w:rPr>
          <w:rFonts w:ascii="Trebuchet MS" w:eastAsia="Arial" w:hAnsi="Trebuchet MS" w:cs="Times New Roman"/>
        </w:rPr>
        <w:t xml:space="preserve"> </w:t>
      </w:r>
      <w:r w:rsidRPr="004C25AA">
        <w:rPr>
          <w:rFonts w:ascii="Trebuchet MS" w:eastAsia="Arial" w:hAnsi="Trebuchet MS" w:cs="Times New Roman"/>
        </w:rPr>
        <w:t>are required to maintain full-time status at the HOST institution.</w:t>
      </w:r>
      <w:r w:rsidR="00A814FE" w:rsidRPr="004C25AA">
        <w:rPr>
          <w:rFonts w:ascii="Trebuchet MS" w:eastAsia="Arial" w:hAnsi="Trebuchet MS" w:cs="Times New Roman"/>
        </w:rPr>
        <w:t xml:space="preserve">  </w:t>
      </w:r>
      <w:r w:rsidRPr="004C25AA">
        <w:rPr>
          <w:rFonts w:ascii="Trebuchet MS" w:eastAsia="Arial" w:hAnsi="Trebuchet MS" w:cs="Times New Roman"/>
        </w:rPr>
        <w:t xml:space="preserve">The HOST institution </w:t>
      </w:r>
      <w:r w:rsidR="00420217" w:rsidRPr="004C25AA">
        <w:rPr>
          <w:rFonts w:ascii="Trebuchet MS" w:eastAsia="Arial" w:hAnsi="Trebuchet MS" w:cs="Times New Roman"/>
        </w:rPr>
        <w:t xml:space="preserve">does not guarantee housing, but </w:t>
      </w:r>
      <w:r w:rsidR="00A814FE" w:rsidRPr="004C25AA">
        <w:rPr>
          <w:rFonts w:ascii="Trebuchet MS" w:eastAsia="Arial" w:hAnsi="Trebuchet MS" w:cs="Times New Roman"/>
        </w:rPr>
        <w:t xml:space="preserve">will </w:t>
      </w:r>
      <w:r w:rsidR="00420217" w:rsidRPr="004C25AA">
        <w:rPr>
          <w:rFonts w:ascii="Trebuchet MS" w:eastAsia="Arial" w:hAnsi="Trebuchet MS" w:cs="Times New Roman"/>
        </w:rPr>
        <w:t>offer</w:t>
      </w:r>
      <w:r w:rsidR="00A712D3" w:rsidRPr="004C25AA">
        <w:rPr>
          <w:rFonts w:ascii="Trebuchet MS" w:eastAsia="Arial" w:hAnsi="Trebuchet MS" w:cs="Times New Roman"/>
        </w:rPr>
        <w:t xml:space="preserve"> </w:t>
      </w:r>
      <w:r w:rsidR="00E82C6C" w:rsidRPr="004C25AA">
        <w:rPr>
          <w:rFonts w:ascii="Trebuchet MS" w:eastAsia="Arial" w:hAnsi="Trebuchet MS" w:cs="Times New Roman"/>
        </w:rPr>
        <w:t xml:space="preserve">on-campus housing </w:t>
      </w:r>
      <w:r w:rsidR="00A712D3" w:rsidRPr="004C25AA">
        <w:rPr>
          <w:rFonts w:ascii="Trebuchet MS" w:eastAsia="Arial" w:hAnsi="Trebuchet MS" w:cs="Times New Roman"/>
        </w:rPr>
        <w:t>to</w:t>
      </w:r>
      <w:r w:rsidR="00420217" w:rsidRPr="004C25AA">
        <w:rPr>
          <w:rFonts w:ascii="Trebuchet MS" w:eastAsia="Arial" w:hAnsi="Trebuchet MS" w:cs="Times New Roman"/>
        </w:rPr>
        <w:t xml:space="preserve"> </w:t>
      </w:r>
      <w:r w:rsidR="00D51D79" w:rsidRPr="004C25AA">
        <w:rPr>
          <w:rFonts w:ascii="Trebuchet MS" w:eastAsia="Arial" w:hAnsi="Trebuchet MS" w:cs="Times New Roman"/>
        </w:rPr>
        <w:t>EXCHANGE STUDENTS on a space-</w:t>
      </w:r>
      <w:r w:rsidR="00A814FE" w:rsidRPr="004C25AA">
        <w:rPr>
          <w:rFonts w:ascii="Trebuchet MS" w:eastAsia="Arial" w:hAnsi="Trebuchet MS" w:cs="Times New Roman"/>
        </w:rPr>
        <w:t>available</w:t>
      </w:r>
      <w:r w:rsidR="00D51D79" w:rsidRPr="004C25AA">
        <w:rPr>
          <w:rFonts w:ascii="Trebuchet MS" w:eastAsia="Arial" w:hAnsi="Trebuchet MS" w:cs="Times New Roman"/>
        </w:rPr>
        <w:t xml:space="preserve"> basis under the terms and conditions of an applicable housing contract and charge all housing costs directly to the EXCHANGE STUDENT.  When on-campus housing space is not available, the HOST institution shall provide information and guidance to assist the EXCHANGE STUDENT in </w:t>
      </w:r>
      <w:r w:rsidR="00E01CA4" w:rsidRPr="004C25AA">
        <w:rPr>
          <w:rFonts w:ascii="Trebuchet MS" w:eastAsia="Arial" w:hAnsi="Trebuchet MS" w:cs="Times New Roman"/>
        </w:rPr>
        <w:t>locating suitable</w:t>
      </w:r>
      <w:r w:rsidR="00A814FE" w:rsidRPr="004C25AA">
        <w:rPr>
          <w:rFonts w:ascii="Trebuchet MS" w:eastAsia="Arial" w:hAnsi="Trebuchet MS" w:cs="Times New Roman"/>
        </w:rPr>
        <w:t xml:space="preserve"> </w:t>
      </w:r>
      <w:r w:rsidRPr="004C25AA">
        <w:rPr>
          <w:rFonts w:ascii="Trebuchet MS" w:eastAsia="Arial" w:hAnsi="Trebuchet MS" w:cs="Times New Roman"/>
        </w:rPr>
        <w:t xml:space="preserve">accommodation within a reasonable distance of the campus.  </w:t>
      </w:r>
    </w:p>
    <w:p w14:paraId="179B99CD" w14:textId="4767FD94" w:rsidR="004F33F9" w:rsidRDefault="004F33F9" w:rsidP="0025735B">
      <w:pPr>
        <w:spacing w:before="13" w:after="0"/>
        <w:jc w:val="both"/>
        <w:rPr>
          <w:rFonts w:ascii="Trebuchet MS" w:eastAsia="Arial" w:hAnsi="Trebuchet MS" w:cs="Times New Roman"/>
        </w:rPr>
      </w:pPr>
    </w:p>
    <w:p w14:paraId="7B77E1C4" w14:textId="144D6BC8" w:rsidR="004F33F9" w:rsidRPr="004C25AA" w:rsidRDefault="004F33F9" w:rsidP="0025735B">
      <w:pPr>
        <w:spacing w:before="13" w:after="0"/>
        <w:jc w:val="both"/>
        <w:rPr>
          <w:rFonts w:ascii="Trebuchet MS" w:eastAsia="Arial" w:hAnsi="Trebuchet MS" w:cs="Times New Roman"/>
        </w:rPr>
      </w:pPr>
      <w:r w:rsidRPr="00A053D1">
        <w:rPr>
          <w:rFonts w:ascii="Trebuchet MS" w:eastAsia="Arial" w:hAnsi="Trebuchet MS" w:cs="Times New Roman"/>
        </w:rPr>
        <w:t>Each</w:t>
      </w:r>
      <w:r w:rsidR="00EB2135" w:rsidRPr="00A053D1">
        <w:rPr>
          <w:rFonts w:ascii="Trebuchet MS" w:eastAsia="Arial" w:hAnsi="Trebuchet MS" w:cs="Times New Roman"/>
        </w:rPr>
        <w:t xml:space="preserve"> HOST</w:t>
      </w:r>
      <w:r w:rsidRPr="00A053D1">
        <w:rPr>
          <w:rFonts w:ascii="Trebuchet MS" w:eastAsia="Arial" w:hAnsi="Trebuchet MS" w:cs="Times New Roman"/>
        </w:rPr>
        <w:t xml:space="preserve"> institution </w:t>
      </w:r>
      <w:r w:rsidR="006E4791" w:rsidRPr="00A053D1">
        <w:rPr>
          <w:rFonts w:ascii="Trebuchet MS" w:eastAsia="Arial" w:hAnsi="Trebuchet MS" w:cs="Times New Roman"/>
        </w:rPr>
        <w:t>agrees to</w:t>
      </w:r>
      <w:r w:rsidRPr="00A053D1">
        <w:rPr>
          <w:rFonts w:ascii="Trebuchet MS" w:eastAsia="Arial" w:hAnsi="Trebuchet MS" w:cs="Times New Roman"/>
        </w:rPr>
        <w:t xml:space="preserve"> provide</w:t>
      </w:r>
      <w:r w:rsidR="00EB2135" w:rsidRPr="00A053D1">
        <w:rPr>
          <w:rFonts w:ascii="Trebuchet MS" w:eastAsia="Arial" w:hAnsi="Trebuchet MS" w:cs="Times New Roman"/>
        </w:rPr>
        <w:t xml:space="preserve"> each HOME institution and EXCHANGE STUDENTS with </w:t>
      </w:r>
      <w:r w:rsidRPr="00A053D1">
        <w:rPr>
          <w:rFonts w:ascii="Trebuchet MS" w:eastAsia="Arial" w:hAnsi="Trebuchet MS" w:cs="Times New Roman"/>
        </w:rPr>
        <w:t>emergency contact informa</w:t>
      </w:r>
      <w:r w:rsidR="00EB2135" w:rsidRPr="00A053D1">
        <w:rPr>
          <w:rFonts w:ascii="Trebuchet MS" w:eastAsia="Arial" w:hAnsi="Trebuchet MS" w:cs="Times New Roman"/>
        </w:rPr>
        <w:t>tion</w:t>
      </w:r>
      <w:r w:rsidRPr="00A053D1">
        <w:rPr>
          <w:rFonts w:ascii="Trebuchet MS" w:eastAsia="Arial" w:hAnsi="Trebuchet MS" w:cs="Times New Roman"/>
        </w:rPr>
        <w:t xml:space="preserve"> for an on-site </w:t>
      </w:r>
      <w:r w:rsidR="00EB2135" w:rsidRPr="00A053D1">
        <w:rPr>
          <w:rFonts w:ascii="Trebuchet MS" w:eastAsia="Arial" w:hAnsi="Trebuchet MS" w:cs="Times New Roman"/>
        </w:rPr>
        <w:t xml:space="preserve">HOST </w:t>
      </w:r>
      <w:r w:rsidRPr="00A053D1">
        <w:rPr>
          <w:rFonts w:ascii="Trebuchet MS" w:eastAsia="Arial" w:hAnsi="Trebuchet MS" w:cs="Times New Roman"/>
        </w:rPr>
        <w:t xml:space="preserve">university contact who can be reached 24/7 in the event of an emergency.  </w:t>
      </w:r>
      <w:r w:rsidR="00EB2135" w:rsidRPr="00A053D1">
        <w:rPr>
          <w:rFonts w:ascii="Trebuchet MS" w:eastAsia="Arial" w:hAnsi="Trebuchet MS" w:cs="Times New Roman"/>
        </w:rPr>
        <w:t>EXCHANGE STUDENTS</w:t>
      </w:r>
      <w:r w:rsidR="006E4791" w:rsidRPr="00A053D1">
        <w:rPr>
          <w:rFonts w:ascii="Trebuchet MS" w:eastAsia="Arial" w:hAnsi="Trebuchet MS" w:cs="Times New Roman"/>
        </w:rPr>
        <w:t xml:space="preserve"> must also be notified of emergency protocols, procedures, and contacts for the </w:t>
      </w:r>
      <w:r w:rsidR="00EB2135" w:rsidRPr="00A053D1">
        <w:rPr>
          <w:rFonts w:ascii="Trebuchet MS" w:eastAsia="Arial" w:hAnsi="Trebuchet MS" w:cs="Times New Roman"/>
        </w:rPr>
        <w:t>HOST</w:t>
      </w:r>
      <w:r w:rsidR="006E4791" w:rsidRPr="00A053D1">
        <w:rPr>
          <w:rFonts w:ascii="Trebuchet MS" w:eastAsia="Arial" w:hAnsi="Trebuchet MS" w:cs="Times New Roman"/>
        </w:rPr>
        <w:t xml:space="preserve"> campus.</w:t>
      </w:r>
    </w:p>
    <w:p w14:paraId="61A827B4" w14:textId="77777777" w:rsidR="00695898" w:rsidRPr="004C25AA" w:rsidRDefault="00695898" w:rsidP="0025735B">
      <w:pPr>
        <w:spacing w:after="0"/>
        <w:ind w:right="5865"/>
        <w:jc w:val="both"/>
        <w:rPr>
          <w:rFonts w:ascii="Trebuchet MS" w:eastAsia="Arial" w:hAnsi="Trebuchet MS" w:cs="Times New Roman"/>
          <w:b/>
          <w:bCs/>
        </w:rPr>
      </w:pPr>
    </w:p>
    <w:p w14:paraId="518AB73C" w14:textId="33CDFFE1" w:rsidR="00695898" w:rsidRPr="0025735B" w:rsidRDefault="00695898" w:rsidP="0025735B">
      <w:pPr>
        <w:ind w:right="3800"/>
        <w:jc w:val="both"/>
        <w:rPr>
          <w:rFonts w:ascii="Trebuchet MS" w:eastAsia="Arial" w:hAnsi="Trebuchet MS" w:cs="Times New Roman"/>
          <w:b/>
          <w:bCs/>
        </w:rPr>
      </w:pPr>
      <w:r w:rsidRPr="004C25AA">
        <w:rPr>
          <w:rFonts w:ascii="Trebuchet MS" w:eastAsia="Arial" w:hAnsi="Trebuchet MS" w:cs="Times New Roman"/>
          <w:b/>
          <w:bCs/>
        </w:rPr>
        <w:t xml:space="preserve">5.  </w:t>
      </w:r>
      <w:r w:rsidR="005F1A23" w:rsidRPr="004C25AA">
        <w:rPr>
          <w:rFonts w:ascii="Trebuchet MS" w:eastAsia="Arial" w:hAnsi="Trebuchet MS" w:cs="Times New Roman"/>
          <w:b/>
          <w:bCs/>
        </w:rPr>
        <w:t xml:space="preserve">       Financial Responsibilities</w:t>
      </w:r>
    </w:p>
    <w:p w14:paraId="2083A4C4" w14:textId="2D4DE297" w:rsidR="001248E1" w:rsidRPr="004C25AA" w:rsidRDefault="001248E1" w:rsidP="0025735B">
      <w:pPr>
        <w:spacing w:before="13" w:after="0"/>
        <w:jc w:val="both"/>
        <w:rPr>
          <w:rFonts w:ascii="Trebuchet MS" w:eastAsia="Arial" w:hAnsi="Trebuchet MS" w:cs="Times New Roman"/>
        </w:rPr>
      </w:pPr>
      <w:r w:rsidRPr="004C25AA">
        <w:rPr>
          <w:rFonts w:ascii="Trebuchet MS" w:eastAsia="Arial" w:hAnsi="Trebuchet MS" w:cs="Times New Roman"/>
        </w:rPr>
        <w:t xml:space="preserve">The HOME institution </w:t>
      </w:r>
      <w:r w:rsidR="00DB5C53" w:rsidRPr="004C25AA">
        <w:rPr>
          <w:rFonts w:ascii="Trebuchet MS" w:eastAsia="Arial" w:hAnsi="Trebuchet MS" w:cs="Times New Roman"/>
        </w:rPr>
        <w:t>shall inform</w:t>
      </w:r>
      <w:r w:rsidRPr="004C25AA">
        <w:rPr>
          <w:rFonts w:ascii="Trebuchet MS" w:eastAsia="Arial" w:hAnsi="Trebuchet MS" w:cs="Times New Roman"/>
        </w:rPr>
        <w:t xml:space="preserve"> students interested in the exchange that they will be responsible for all costs and payments associated with the exchange program other than those explicitly set forth in this Agreement </w:t>
      </w:r>
      <w:r w:rsidR="003448E2">
        <w:rPr>
          <w:rFonts w:ascii="Trebuchet MS" w:eastAsia="Arial" w:hAnsi="Trebuchet MS" w:cs="Times New Roman"/>
        </w:rPr>
        <w:t xml:space="preserve">as the responsibility of the HOST institution </w:t>
      </w:r>
      <w:r w:rsidRPr="004C25AA">
        <w:rPr>
          <w:rFonts w:ascii="Trebuchet MS" w:eastAsia="Arial" w:hAnsi="Trebuchet MS" w:cs="Times New Roman"/>
        </w:rPr>
        <w:t xml:space="preserve">or </w:t>
      </w:r>
      <w:r w:rsidR="001453E5">
        <w:rPr>
          <w:rFonts w:ascii="Trebuchet MS" w:eastAsia="Arial" w:hAnsi="Trebuchet MS" w:cs="Times New Roman"/>
        </w:rPr>
        <w:t xml:space="preserve">that will be </w:t>
      </w:r>
      <w:r w:rsidRPr="004C25AA">
        <w:rPr>
          <w:rFonts w:ascii="Trebuchet MS" w:eastAsia="Arial" w:hAnsi="Trebuchet MS" w:cs="Times New Roman"/>
        </w:rPr>
        <w:t>paid by the HOME institution.</w:t>
      </w:r>
      <w:r w:rsidR="00E01CA4" w:rsidRPr="004C25AA">
        <w:rPr>
          <w:rFonts w:ascii="Trebuchet MS" w:eastAsia="Arial" w:hAnsi="Trebuchet MS" w:cs="Times New Roman"/>
        </w:rPr>
        <w:t xml:space="preserve"> The HOME institution shall be obligated to inform candidates of all potential fees before they are accepted</w:t>
      </w:r>
      <w:r w:rsidR="008212F8" w:rsidRPr="004C25AA">
        <w:rPr>
          <w:rFonts w:ascii="Trebuchet MS" w:eastAsia="Arial" w:hAnsi="Trebuchet MS" w:cs="Times New Roman"/>
        </w:rPr>
        <w:t>.</w:t>
      </w:r>
    </w:p>
    <w:p w14:paraId="19A0830C" w14:textId="77777777" w:rsidR="001248E1" w:rsidRPr="004C25AA" w:rsidRDefault="001248E1" w:rsidP="0025735B">
      <w:pPr>
        <w:spacing w:before="13" w:after="0"/>
        <w:jc w:val="both"/>
        <w:rPr>
          <w:rFonts w:ascii="Trebuchet MS" w:eastAsia="Arial" w:hAnsi="Trebuchet MS" w:cs="Times New Roman"/>
        </w:rPr>
      </w:pPr>
    </w:p>
    <w:p w14:paraId="2B5BA259" w14:textId="2686A07E" w:rsidR="00695898" w:rsidRPr="004C25AA" w:rsidRDefault="00EC7790" w:rsidP="0025735B">
      <w:pPr>
        <w:spacing w:before="13" w:after="0"/>
        <w:jc w:val="both"/>
        <w:rPr>
          <w:rFonts w:ascii="Trebuchet MS" w:eastAsia="Arial" w:hAnsi="Trebuchet MS" w:cs="Times New Roman"/>
        </w:rPr>
      </w:pPr>
      <w:r w:rsidRPr="004C25AA">
        <w:rPr>
          <w:rFonts w:ascii="Trebuchet MS" w:eastAsia="Arial" w:hAnsi="Trebuchet MS" w:cs="Times New Roman"/>
        </w:rPr>
        <w:t xml:space="preserve">HOST institution will provide the following </w:t>
      </w:r>
      <w:r w:rsidR="00E82C6C">
        <w:rPr>
          <w:rFonts w:ascii="Trebuchet MS" w:eastAsia="Arial" w:hAnsi="Trebuchet MS" w:cs="Times New Roman"/>
        </w:rPr>
        <w:t>for</w:t>
      </w:r>
      <w:r w:rsidR="00E82C6C" w:rsidRPr="004C25AA">
        <w:rPr>
          <w:rFonts w:ascii="Trebuchet MS" w:eastAsia="Arial" w:hAnsi="Trebuchet MS" w:cs="Times New Roman"/>
        </w:rPr>
        <w:t xml:space="preserve"> </w:t>
      </w:r>
      <w:r w:rsidRPr="004C25AA">
        <w:rPr>
          <w:rFonts w:ascii="Trebuchet MS" w:eastAsia="Arial" w:hAnsi="Trebuchet MS" w:cs="Times New Roman"/>
        </w:rPr>
        <w:t>e</w:t>
      </w:r>
      <w:r w:rsidR="00695898" w:rsidRPr="004C25AA">
        <w:rPr>
          <w:rFonts w:ascii="Trebuchet MS" w:eastAsia="Arial" w:hAnsi="Trebuchet MS" w:cs="Times New Roman"/>
        </w:rPr>
        <w:t xml:space="preserve">ach </w:t>
      </w:r>
      <w:r w:rsidR="005F1A23" w:rsidRPr="004C25AA">
        <w:rPr>
          <w:rFonts w:ascii="Trebuchet MS" w:eastAsia="Arial" w:hAnsi="Trebuchet MS" w:cs="Times New Roman"/>
          <w:caps/>
        </w:rPr>
        <w:t xml:space="preserve">exchange </w:t>
      </w:r>
      <w:r w:rsidR="00695898" w:rsidRPr="004C25AA">
        <w:rPr>
          <w:rFonts w:ascii="Trebuchet MS" w:eastAsia="Arial" w:hAnsi="Trebuchet MS" w:cs="Times New Roman"/>
          <w:caps/>
        </w:rPr>
        <w:t>student</w:t>
      </w:r>
      <w:r w:rsidR="00695898" w:rsidRPr="004C25AA">
        <w:rPr>
          <w:rFonts w:ascii="Trebuchet MS" w:eastAsia="Arial" w:hAnsi="Trebuchet MS" w:cs="Times New Roman"/>
        </w:rPr>
        <w:t>:</w:t>
      </w:r>
    </w:p>
    <w:p w14:paraId="75700945" w14:textId="5102F9DD" w:rsidR="00695898" w:rsidRPr="004C25AA" w:rsidRDefault="005F1A23" w:rsidP="0025735B">
      <w:pPr>
        <w:pStyle w:val="ListParagraph"/>
        <w:numPr>
          <w:ilvl w:val="0"/>
          <w:numId w:val="4"/>
        </w:numPr>
        <w:spacing w:before="13" w:after="0"/>
        <w:jc w:val="both"/>
        <w:rPr>
          <w:rFonts w:ascii="Trebuchet MS" w:eastAsia="Arial" w:hAnsi="Trebuchet MS" w:cs="Times New Roman"/>
        </w:rPr>
      </w:pPr>
      <w:r w:rsidRPr="004C25AA">
        <w:rPr>
          <w:rFonts w:ascii="Trebuchet MS" w:eastAsia="Arial" w:hAnsi="Trebuchet MS" w:cs="Times New Roman"/>
        </w:rPr>
        <w:t>Enrollment in academic courses as determined by the HOST institution</w:t>
      </w:r>
    </w:p>
    <w:p w14:paraId="66208D35" w14:textId="45E71A08" w:rsidR="00695898" w:rsidRPr="004C25AA" w:rsidRDefault="00695898" w:rsidP="0025735B">
      <w:pPr>
        <w:pStyle w:val="ListParagraph"/>
        <w:numPr>
          <w:ilvl w:val="0"/>
          <w:numId w:val="4"/>
        </w:numPr>
        <w:spacing w:before="13" w:after="0"/>
        <w:jc w:val="both"/>
        <w:rPr>
          <w:rFonts w:ascii="Trebuchet MS" w:eastAsia="Arial" w:hAnsi="Trebuchet MS" w:cs="Times New Roman"/>
        </w:rPr>
      </w:pPr>
      <w:r w:rsidRPr="004C25AA">
        <w:rPr>
          <w:rFonts w:ascii="Trebuchet MS" w:eastAsia="Arial" w:hAnsi="Trebuchet MS" w:cs="Times New Roman"/>
        </w:rPr>
        <w:lastRenderedPageBreak/>
        <w:t>Orientation</w:t>
      </w:r>
    </w:p>
    <w:p w14:paraId="09D60EE3" w14:textId="4E417B1C" w:rsidR="00695898" w:rsidRPr="004C25AA" w:rsidRDefault="00695898" w:rsidP="0025735B">
      <w:pPr>
        <w:pStyle w:val="ListParagraph"/>
        <w:numPr>
          <w:ilvl w:val="0"/>
          <w:numId w:val="4"/>
        </w:numPr>
        <w:spacing w:before="13" w:after="0"/>
        <w:jc w:val="both"/>
        <w:rPr>
          <w:rFonts w:ascii="Trebuchet MS" w:eastAsia="Arial" w:hAnsi="Trebuchet MS" w:cs="Times New Roman"/>
        </w:rPr>
      </w:pPr>
      <w:r w:rsidRPr="004C25AA">
        <w:rPr>
          <w:rFonts w:ascii="Trebuchet MS" w:eastAsia="Arial" w:hAnsi="Trebuchet MS" w:cs="Times New Roman"/>
        </w:rPr>
        <w:t xml:space="preserve">One official transcript at the conclusion of the semester or year of study.  This transcript will be mailed to the student’s HOME </w:t>
      </w:r>
      <w:r w:rsidR="00E90C38" w:rsidRPr="004C25AA">
        <w:rPr>
          <w:rFonts w:ascii="Trebuchet MS" w:eastAsia="Arial" w:hAnsi="Trebuchet MS" w:cs="Times New Roman"/>
        </w:rPr>
        <w:t xml:space="preserve">institution </w:t>
      </w:r>
      <w:r w:rsidRPr="004C25AA">
        <w:rPr>
          <w:rFonts w:ascii="Trebuchet MS" w:eastAsia="Arial" w:hAnsi="Trebuchet MS" w:cs="Times New Roman"/>
        </w:rPr>
        <w:t xml:space="preserve">by the HOST </w:t>
      </w:r>
      <w:r w:rsidR="00E90C38" w:rsidRPr="004C25AA">
        <w:rPr>
          <w:rFonts w:ascii="Trebuchet MS" w:eastAsia="Arial" w:hAnsi="Trebuchet MS" w:cs="Times New Roman"/>
        </w:rPr>
        <w:t>institution</w:t>
      </w:r>
      <w:r w:rsidRPr="004C25AA">
        <w:rPr>
          <w:rFonts w:ascii="Trebuchet MS" w:eastAsia="Arial" w:hAnsi="Trebuchet MS" w:cs="Times New Roman"/>
        </w:rPr>
        <w:t>.</w:t>
      </w:r>
    </w:p>
    <w:p w14:paraId="73B0F9E4" w14:textId="77777777" w:rsidR="006A1515" w:rsidRPr="004C25AA" w:rsidRDefault="006A1515" w:rsidP="0025735B">
      <w:pPr>
        <w:pStyle w:val="ListParagraph"/>
        <w:spacing w:before="13" w:after="0"/>
        <w:jc w:val="both"/>
        <w:rPr>
          <w:rFonts w:ascii="Trebuchet MS" w:eastAsia="Arial" w:hAnsi="Trebuchet MS" w:cs="Times New Roman"/>
        </w:rPr>
      </w:pPr>
    </w:p>
    <w:p w14:paraId="54856AC8" w14:textId="77777777" w:rsidR="00910D04" w:rsidRDefault="001248E1" w:rsidP="0025735B">
      <w:pPr>
        <w:spacing w:before="13" w:after="0"/>
        <w:jc w:val="both"/>
        <w:rPr>
          <w:rFonts w:ascii="Trebuchet MS" w:eastAsia="Arial" w:hAnsi="Trebuchet MS" w:cs="Times New Roman"/>
        </w:rPr>
      </w:pPr>
      <w:r w:rsidRPr="004C25AA">
        <w:rPr>
          <w:rFonts w:ascii="Trebuchet MS" w:eastAsia="Arial" w:hAnsi="Trebuchet MS" w:cs="Times New Roman"/>
        </w:rPr>
        <w:t>HOST institution shall not be responsible for any costs not set forth in this Agreement, including but not limited to the following:</w:t>
      </w:r>
    </w:p>
    <w:p w14:paraId="31C821C6" w14:textId="74F0B741" w:rsidR="00695898" w:rsidRPr="00910D04" w:rsidRDefault="00695898" w:rsidP="0025735B">
      <w:pPr>
        <w:pStyle w:val="ListParagraph"/>
        <w:numPr>
          <w:ilvl w:val="0"/>
          <w:numId w:val="2"/>
        </w:numPr>
        <w:spacing w:before="13" w:after="0"/>
        <w:jc w:val="both"/>
        <w:rPr>
          <w:rFonts w:ascii="Trebuchet MS" w:eastAsia="Arial" w:hAnsi="Trebuchet MS" w:cs="Times New Roman"/>
        </w:rPr>
      </w:pPr>
      <w:r w:rsidRPr="00910D04">
        <w:rPr>
          <w:rFonts w:ascii="Trebuchet MS" w:eastAsia="Arial" w:hAnsi="Trebuchet MS" w:cs="Times New Roman"/>
        </w:rPr>
        <w:t>Travel to and from the HOST country, including appropriate travel insurance</w:t>
      </w:r>
    </w:p>
    <w:p w14:paraId="65C484B7" w14:textId="178D19D0" w:rsidR="00695898" w:rsidRPr="004C25AA" w:rsidRDefault="00695898" w:rsidP="0025735B">
      <w:pPr>
        <w:pStyle w:val="ListParagraph"/>
        <w:numPr>
          <w:ilvl w:val="0"/>
          <w:numId w:val="2"/>
        </w:numPr>
        <w:spacing w:before="13" w:after="0"/>
        <w:jc w:val="both"/>
        <w:rPr>
          <w:rFonts w:ascii="Trebuchet MS" w:eastAsia="Arial" w:hAnsi="Trebuchet MS" w:cs="Times New Roman"/>
        </w:rPr>
      </w:pPr>
      <w:r w:rsidRPr="004C25AA">
        <w:rPr>
          <w:rFonts w:ascii="Trebuchet MS" w:eastAsia="Arial" w:hAnsi="Trebuchet MS" w:cs="Times New Roman"/>
        </w:rPr>
        <w:t>Books and any other needed supplies</w:t>
      </w:r>
    </w:p>
    <w:p w14:paraId="3F244DE0" w14:textId="234AFA70" w:rsidR="00695898" w:rsidRPr="004C25AA" w:rsidRDefault="00695898" w:rsidP="0025735B">
      <w:pPr>
        <w:pStyle w:val="ListParagraph"/>
        <w:numPr>
          <w:ilvl w:val="0"/>
          <w:numId w:val="2"/>
        </w:numPr>
        <w:spacing w:before="13" w:after="0"/>
        <w:jc w:val="both"/>
        <w:rPr>
          <w:rFonts w:ascii="Trebuchet MS" w:eastAsia="Arial" w:hAnsi="Trebuchet MS" w:cs="Times New Roman"/>
        </w:rPr>
      </w:pPr>
      <w:r w:rsidRPr="004C25AA">
        <w:rPr>
          <w:rFonts w:ascii="Trebuchet MS" w:eastAsia="Arial" w:hAnsi="Trebuchet MS" w:cs="Times New Roman"/>
        </w:rPr>
        <w:t>Travel documents and visas</w:t>
      </w:r>
    </w:p>
    <w:p w14:paraId="6ECC6BB4" w14:textId="5033CFC4" w:rsidR="00695898" w:rsidRPr="004C25AA" w:rsidRDefault="006A1515" w:rsidP="0025735B">
      <w:pPr>
        <w:pStyle w:val="ListParagraph"/>
        <w:numPr>
          <w:ilvl w:val="0"/>
          <w:numId w:val="2"/>
        </w:numPr>
        <w:spacing w:before="13" w:after="0"/>
        <w:jc w:val="both"/>
        <w:rPr>
          <w:rFonts w:ascii="Trebuchet MS" w:eastAsia="Arial" w:hAnsi="Trebuchet MS" w:cs="Times New Roman"/>
        </w:rPr>
      </w:pPr>
      <w:r w:rsidRPr="004C25AA">
        <w:rPr>
          <w:rFonts w:ascii="Trebuchet MS" w:eastAsia="Arial" w:hAnsi="Trebuchet MS" w:cs="Times New Roman"/>
        </w:rPr>
        <w:t>Living and subsistence expenses</w:t>
      </w:r>
    </w:p>
    <w:p w14:paraId="334CD6B9" w14:textId="5B1282FB" w:rsidR="00695898" w:rsidRPr="004C25AA" w:rsidRDefault="00695898" w:rsidP="0025735B">
      <w:pPr>
        <w:pStyle w:val="ListParagraph"/>
        <w:numPr>
          <w:ilvl w:val="0"/>
          <w:numId w:val="2"/>
        </w:numPr>
        <w:spacing w:before="13" w:after="0"/>
        <w:jc w:val="both"/>
        <w:rPr>
          <w:rFonts w:ascii="Trebuchet MS" w:eastAsia="Arial" w:hAnsi="Trebuchet MS" w:cs="Times New Roman"/>
        </w:rPr>
      </w:pPr>
      <w:r w:rsidRPr="004C25AA">
        <w:rPr>
          <w:rFonts w:ascii="Trebuchet MS" w:eastAsia="Arial" w:hAnsi="Trebuchet MS" w:cs="Times New Roman"/>
        </w:rPr>
        <w:t>Application or related fees for participating in the program as may be charged by the HOME institution</w:t>
      </w:r>
    </w:p>
    <w:p w14:paraId="25D63447" w14:textId="3095070C" w:rsidR="00695898" w:rsidRPr="004C25AA" w:rsidRDefault="000E5957" w:rsidP="0025735B">
      <w:pPr>
        <w:pStyle w:val="ListParagraph"/>
        <w:numPr>
          <w:ilvl w:val="0"/>
          <w:numId w:val="2"/>
        </w:numPr>
        <w:spacing w:before="13" w:after="0"/>
        <w:jc w:val="both"/>
        <w:rPr>
          <w:rFonts w:ascii="Trebuchet MS" w:eastAsia="Arial" w:hAnsi="Trebuchet MS" w:cs="Times New Roman"/>
        </w:rPr>
      </w:pPr>
      <w:proofErr w:type="gramStart"/>
      <w:r w:rsidRPr="004C25AA">
        <w:rPr>
          <w:rFonts w:ascii="Trebuchet MS" w:eastAsia="Arial" w:hAnsi="Trebuchet MS" w:cs="Times New Roman"/>
        </w:rPr>
        <w:t>H</w:t>
      </w:r>
      <w:r w:rsidR="00695898" w:rsidRPr="004C25AA">
        <w:rPr>
          <w:rFonts w:ascii="Trebuchet MS" w:eastAsia="Arial" w:hAnsi="Trebuchet MS" w:cs="Times New Roman"/>
        </w:rPr>
        <w:t>ealth</w:t>
      </w:r>
      <w:r w:rsidR="001248E1" w:rsidRPr="004C25AA">
        <w:rPr>
          <w:rFonts w:ascii="Trebuchet MS" w:eastAsia="Arial" w:hAnsi="Trebuchet MS" w:cs="Times New Roman"/>
        </w:rPr>
        <w:t xml:space="preserve"> </w:t>
      </w:r>
      <w:r w:rsidR="00695898" w:rsidRPr="004C25AA">
        <w:rPr>
          <w:rFonts w:ascii="Trebuchet MS" w:eastAsia="Arial" w:hAnsi="Trebuchet MS" w:cs="Times New Roman"/>
        </w:rPr>
        <w:t xml:space="preserve"> insurance</w:t>
      </w:r>
      <w:proofErr w:type="gramEnd"/>
      <w:r w:rsidR="00695898" w:rsidRPr="004C25AA">
        <w:rPr>
          <w:rFonts w:ascii="Trebuchet MS" w:eastAsia="Arial" w:hAnsi="Trebuchet MS" w:cs="Times New Roman"/>
        </w:rPr>
        <w:t xml:space="preserve"> </w:t>
      </w:r>
      <w:r w:rsidRPr="004C25AA">
        <w:rPr>
          <w:rFonts w:ascii="Trebuchet MS" w:eastAsia="Arial" w:hAnsi="Trebuchet MS" w:cs="Times New Roman"/>
        </w:rPr>
        <w:t xml:space="preserve">required by </w:t>
      </w:r>
      <w:r w:rsidR="00695898" w:rsidRPr="004C25AA">
        <w:rPr>
          <w:rFonts w:ascii="Trebuchet MS" w:eastAsia="Arial" w:hAnsi="Trebuchet MS" w:cs="Times New Roman"/>
        </w:rPr>
        <w:t>the HOST institution</w:t>
      </w:r>
      <w:r w:rsidR="00290510">
        <w:rPr>
          <w:rFonts w:ascii="Trebuchet MS" w:eastAsia="Arial" w:hAnsi="Trebuchet MS" w:cs="Times New Roman"/>
        </w:rPr>
        <w:t>.</w:t>
      </w:r>
    </w:p>
    <w:p w14:paraId="6D19E2F8" w14:textId="73E88BEA" w:rsidR="00695898" w:rsidRPr="004C25AA" w:rsidRDefault="00695898" w:rsidP="0025735B">
      <w:pPr>
        <w:tabs>
          <w:tab w:val="left" w:pos="908"/>
        </w:tabs>
        <w:spacing w:before="13" w:after="0"/>
        <w:jc w:val="both"/>
        <w:rPr>
          <w:rFonts w:ascii="Trebuchet MS" w:eastAsia="Arial" w:hAnsi="Trebuchet MS" w:cs="Times New Roman"/>
        </w:rPr>
      </w:pPr>
    </w:p>
    <w:p w14:paraId="68F2A2D7" w14:textId="507C4A76" w:rsidR="00420217" w:rsidRPr="004C25AA" w:rsidRDefault="007F571F" w:rsidP="0025735B">
      <w:pPr>
        <w:spacing w:before="13" w:after="0"/>
        <w:jc w:val="both"/>
        <w:rPr>
          <w:rFonts w:ascii="Trebuchet MS" w:eastAsia="Arial" w:hAnsi="Trebuchet MS" w:cs="Times New Roman"/>
        </w:rPr>
      </w:pPr>
      <w:r>
        <w:rPr>
          <w:rFonts w:ascii="Trebuchet MS" w:eastAsia="Arial" w:hAnsi="Trebuchet MS" w:cs="Times New Roman"/>
        </w:rPr>
        <w:t xml:space="preserve">HOME institution </w:t>
      </w:r>
      <w:r w:rsidR="00762C83">
        <w:rPr>
          <w:rFonts w:ascii="Trebuchet MS" w:eastAsia="Arial" w:hAnsi="Trebuchet MS" w:cs="Times New Roman"/>
        </w:rPr>
        <w:t>shall inform students interested in the exchange</w:t>
      </w:r>
      <w:r>
        <w:rPr>
          <w:rFonts w:ascii="Trebuchet MS" w:eastAsia="Arial" w:hAnsi="Trebuchet MS" w:cs="Times New Roman"/>
        </w:rPr>
        <w:t xml:space="preserve"> about the following </w:t>
      </w:r>
      <w:r w:rsidR="00420217" w:rsidRPr="004C25AA">
        <w:rPr>
          <w:rFonts w:ascii="Trebuchet MS" w:eastAsia="Arial" w:hAnsi="Trebuchet MS" w:cs="Times New Roman"/>
        </w:rPr>
        <w:t xml:space="preserve">EXCHANGE STUDENT </w:t>
      </w:r>
      <w:r w:rsidR="00E01CA4" w:rsidRPr="004C25AA">
        <w:rPr>
          <w:rFonts w:ascii="Trebuchet MS" w:eastAsia="Arial" w:hAnsi="Trebuchet MS" w:cs="Times New Roman"/>
        </w:rPr>
        <w:t>financial responsib</w:t>
      </w:r>
      <w:r>
        <w:rPr>
          <w:rFonts w:ascii="Trebuchet MS" w:eastAsia="Arial" w:hAnsi="Trebuchet MS" w:cs="Times New Roman"/>
        </w:rPr>
        <w:t>ilities</w:t>
      </w:r>
      <w:r w:rsidR="00420217" w:rsidRPr="004C25AA">
        <w:rPr>
          <w:rFonts w:ascii="Trebuchet MS" w:eastAsia="Arial" w:hAnsi="Trebuchet MS" w:cs="Times New Roman"/>
        </w:rPr>
        <w:t>:</w:t>
      </w:r>
    </w:p>
    <w:p w14:paraId="40EAE9E3" w14:textId="1DEAFF20" w:rsidR="00420217" w:rsidRDefault="00290510" w:rsidP="0025735B">
      <w:pPr>
        <w:pStyle w:val="ListParagraph"/>
        <w:numPr>
          <w:ilvl w:val="0"/>
          <w:numId w:val="6"/>
        </w:numPr>
        <w:spacing w:before="13" w:after="0"/>
        <w:jc w:val="both"/>
        <w:rPr>
          <w:rFonts w:ascii="Trebuchet MS" w:eastAsia="Arial" w:hAnsi="Trebuchet MS" w:cs="Times New Roman"/>
        </w:rPr>
      </w:pPr>
      <w:r>
        <w:rPr>
          <w:rFonts w:ascii="Trebuchet MS" w:eastAsia="Arial" w:hAnsi="Trebuchet MS" w:cs="Times New Roman"/>
        </w:rPr>
        <w:t>A</w:t>
      </w:r>
      <w:r w:rsidR="00E01CA4" w:rsidRPr="004C25AA">
        <w:rPr>
          <w:rFonts w:ascii="Trebuchet MS" w:eastAsia="Arial" w:hAnsi="Trebuchet MS" w:cs="Times New Roman"/>
        </w:rPr>
        <w:t>ny additional tuition costs beyond 12 credits</w:t>
      </w:r>
      <w:r w:rsidR="00AA1307">
        <w:rPr>
          <w:rFonts w:ascii="Trebuchet MS" w:eastAsia="Arial" w:hAnsi="Trebuchet MS" w:cs="Times New Roman"/>
        </w:rPr>
        <w:t xml:space="preserve"> (EXCHANGE STUDENT</w:t>
      </w:r>
      <w:r w:rsidR="00E01CA4" w:rsidRPr="004C25AA">
        <w:rPr>
          <w:rFonts w:ascii="Trebuchet MS" w:eastAsia="Arial" w:hAnsi="Trebuchet MS" w:cs="Times New Roman"/>
        </w:rPr>
        <w:t xml:space="preserve"> must notify the designated office before registering for additional credits</w:t>
      </w:r>
      <w:r w:rsidR="00AA1307">
        <w:rPr>
          <w:rFonts w:ascii="Trebuchet MS" w:eastAsia="Arial" w:hAnsi="Trebuchet MS" w:cs="Times New Roman"/>
        </w:rPr>
        <w:t>)</w:t>
      </w:r>
    </w:p>
    <w:p w14:paraId="69109CCF" w14:textId="661DA68C" w:rsidR="0024622C" w:rsidRDefault="0024622C" w:rsidP="0025735B">
      <w:pPr>
        <w:pStyle w:val="ListParagraph"/>
        <w:numPr>
          <w:ilvl w:val="0"/>
          <w:numId w:val="6"/>
        </w:numPr>
        <w:spacing w:before="13" w:after="0"/>
        <w:jc w:val="both"/>
        <w:rPr>
          <w:rFonts w:ascii="Trebuchet MS" w:eastAsia="Arial" w:hAnsi="Trebuchet MS" w:cs="Times New Roman"/>
        </w:rPr>
      </w:pPr>
      <w:r>
        <w:rPr>
          <w:rFonts w:ascii="Trebuchet MS" w:eastAsia="Arial" w:hAnsi="Trebuchet MS" w:cs="Times New Roman"/>
        </w:rPr>
        <w:t>Housing costs</w:t>
      </w:r>
    </w:p>
    <w:p w14:paraId="1A8B258C" w14:textId="00947B93" w:rsidR="0024622C" w:rsidRDefault="0024622C" w:rsidP="0025735B">
      <w:pPr>
        <w:pStyle w:val="ListParagraph"/>
        <w:numPr>
          <w:ilvl w:val="0"/>
          <w:numId w:val="6"/>
        </w:numPr>
        <w:spacing w:before="13" w:after="0"/>
        <w:jc w:val="both"/>
        <w:rPr>
          <w:rFonts w:ascii="Trebuchet MS" w:eastAsia="Arial" w:hAnsi="Trebuchet MS" w:cs="Times New Roman"/>
        </w:rPr>
      </w:pPr>
      <w:r>
        <w:rPr>
          <w:rFonts w:ascii="Trebuchet MS" w:eastAsia="Arial" w:hAnsi="Trebuchet MS" w:cs="Times New Roman"/>
        </w:rPr>
        <w:t xml:space="preserve">Travel costs to the </w:t>
      </w:r>
      <w:r w:rsidR="003448E2">
        <w:rPr>
          <w:rFonts w:ascii="Trebuchet MS" w:eastAsia="Arial" w:hAnsi="Trebuchet MS" w:cs="Times New Roman"/>
        </w:rPr>
        <w:t>HOST institution</w:t>
      </w:r>
      <w:r>
        <w:rPr>
          <w:rFonts w:ascii="Trebuchet MS" w:eastAsia="Arial" w:hAnsi="Trebuchet MS" w:cs="Times New Roman"/>
        </w:rPr>
        <w:t>, including visa and</w:t>
      </w:r>
      <w:r w:rsidR="00290510">
        <w:rPr>
          <w:rFonts w:ascii="Trebuchet MS" w:eastAsia="Arial" w:hAnsi="Trebuchet MS" w:cs="Times New Roman"/>
        </w:rPr>
        <w:t>/</w:t>
      </w:r>
      <w:r>
        <w:rPr>
          <w:rFonts w:ascii="Trebuchet MS" w:eastAsia="Arial" w:hAnsi="Trebuchet MS" w:cs="Times New Roman"/>
        </w:rPr>
        <w:t>or other immigration documentation</w:t>
      </w:r>
    </w:p>
    <w:p w14:paraId="5FFA6C60" w14:textId="604342C7" w:rsidR="0024622C" w:rsidRDefault="0024622C" w:rsidP="0025735B">
      <w:pPr>
        <w:pStyle w:val="ListParagraph"/>
        <w:numPr>
          <w:ilvl w:val="0"/>
          <w:numId w:val="6"/>
        </w:numPr>
        <w:spacing w:before="13" w:after="0"/>
        <w:jc w:val="both"/>
        <w:rPr>
          <w:rFonts w:ascii="Trebuchet MS" w:eastAsia="Arial" w:hAnsi="Trebuchet MS" w:cs="Times New Roman"/>
        </w:rPr>
      </w:pPr>
      <w:r>
        <w:rPr>
          <w:rFonts w:ascii="Trebuchet MS" w:eastAsia="Arial" w:hAnsi="Trebuchet MS" w:cs="Times New Roman"/>
        </w:rPr>
        <w:t>Books and supplies</w:t>
      </w:r>
    </w:p>
    <w:p w14:paraId="16ED660B" w14:textId="22F68373" w:rsidR="0024622C" w:rsidRDefault="0024622C" w:rsidP="0025735B">
      <w:pPr>
        <w:pStyle w:val="ListParagraph"/>
        <w:numPr>
          <w:ilvl w:val="0"/>
          <w:numId w:val="6"/>
        </w:numPr>
        <w:spacing w:before="13" w:after="0"/>
        <w:jc w:val="both"/>
        <w:rPr>
          <w:rFonts w:ascii="Trebuchet MS" w:eastAsia="Arial" w:hAnsi="Trebuchet MS" w:cs="Times New Roman"/>
        </w:rPr>
      </w:pPr>
      <w:r>
        <w:rPr>
          <w:rFonts w:ascii="Trebuchet MS" w:eastAsia="Arial" w:hAnsi="Trebuchet MS" w:cs="Times New Roman"/>
        </w:rPr>
        <w:t>Meals and other living expenses</w:t>
      </w:r>
    </w:p>
    <w:p w14:paraId="10D01D52" w14:textId="080DFEF2" w:rsidR="0024622C" w:rsidRPr="004C25AA" w:rsidRDefault="00122C14" w:rsidP="0025735B">
      <w:pPr>
        <w:pStyle w:val="ListParagraph"/>
        <w:numPr>
          <w:ilvl w:val="0"/>
          <w:numId w:val="6"/>
        </w:numPr>
        <w:spacing w:before="13" w:after="0"/>
        <w:jc w:val="both"/>
        <w:rPr>
          <w:rFonts w:ascii="Trebuchet MS" w:eastAsia="Arial" w:hAnsi="Trebuchet MS" w:cs="Times New Roman"/>
        </w:rPr>
      </w:pPr>
      <w:r>
        <w:rPr>
          <w:rFonts w:ascii="Trebuchet MS" w:eastAsia="Arial" w:hAnsi="Trebuchet MS" w:cs="Times New Roman"/>
        </w:rPr>
        <w:t>For EXCHANGE STUDENTS visiting VCU, p</w:t>
      </w:r>
      <w:r w:rsidR="0024622C">
        <w:rPr>
          <w:rFonts w:ascii="Trebuchet MS" w:eastAsia="Arial" w:hAnsi="Trebuchet MS" w:cs="Times New Roman"/>
        </w:rPr>
        <w:t>urchase of VCU’s mandatory health insurance plan for F1 and J1 students</w:t>
      </w:r>
    </w:p>
    <w:p w14:paraId="5948B95F" w14:textId="1CEB913E" w:rsidR="00E01CA4" w:rsidRDefault="00290510" w:rsidP="0025735B">
      <w:pPr>
        <w:pStyle w:val="ListParagraph"/>
        <w:numPr>
          <w:ilvl w:val="0"/>
          <w:numId w:val="6"/>
        </w:numPr>
        <w:spacing w:before="13" w:after="0"/>
        <w:jc w:val="both"/>
        <w:rPr>
          <w:rFonts w:ascii="Trebuchet MS" w:eastAsia="Arial" w:hAnsi="Trebuchet MS" w:cs="Times New Roman"/>
        </w:rPr>
      </w:pPr>
      <w:r>
        <w:rPr>
          <w:rFonts w:ascii="Trebuchet MS" w:eastAsia="Arial" w:hAnsi="Trebuchet MS" w:cs="Times New Roman"/>
        </w:rPr>
        <w:t>A</w:t>
      </w:r>
      <w:r w:rsidRPr="004C25AA">
        <w:rPr>
          <w:rFonts w:ascii="Trebuchet MS" w:eastAsia="Arial" w:hAnsi="Trebuchet MS" w:cs="Times New Roman"/>
        </w:rPr>
        <w:t xml:space="preserve">ny </w:t>
      </w:r>
      <w:r w:rsidR="00E01CA4" w:rsidRPr="004C25AA">
        <w:rPr>
          <w:rFonts w:ascii="Trebuchet MS" w:eastAsia="Arial" w:hAnsi="Trebuchet MS" w:cs="Times New Roman"/>
        </w:rPr>
        <w:t xml:space="preserve">additional fees incurred through coursework for which additional course or lab fees are charged  </w:t>
      </w:r>
    </w:p>
    <w:p w14:paraId="7C77F96F" w14:textId="32683F91" w:rsidR="00466B98" w:rsidRPr="004C25AA" w:rsidRDefault="00466B98" w:rsidP="0025735B">
      <w:pPr>
        <w:pStyle w:val="ListParagraph"/>
        <w:numPr>
          <w:ilvl w:val="0"/>
          <w:numId w:val="6"/>
        </w:numPr>
        <w:spacing w:before="13" w:after="0"/>
        <w:jc w:val="both"/>
        <w:rPr>
          <w:rFonts w:ascii="Trebuchet MS" w:eastAsia="Arial" w:hAnsi="Trebuchet MS" w:cs="Times New Roman"/>
        </w:rPr>
      </w:pPr>
      <w:r>
        <w:rPr>
          <w:rFonts w:ascii="Trebuchet MS" w:eastAsia="Arial" w:hAnsi="Trebuchet MS" w:cs="Times New Roman"/>
        </w:rPr>
        <w:t xml:space="preserve">Any additional fees due to loss or damage of </w:t>
      </w:r>
      <w:r w:rsidR="00E25151">
        <w:rPr>
          <w:rFonts w:ascii="Trebuchet MS" w:eastAsia="Arial" w:hAnsi="Trebuchet MS" w:cs="Times New Roman"/>
        </w:rPr>
        <w:t>HOST institution</w:t>
      </w:r>
      <w:r>
        <w:rPr>
          <w:rFonts w:ascii="Trebuchet MS" w:eastAsia="Arial" w:hAnsi="Trebuchet MS" w:cs="Times New Roman"/>
        </w:rPr>
        <w:t xml:space="preserve"> property</w:t>
      </w:r>
    </w:p>
    <w:p w14:paraId="1C1EEC83" w14:textId="77777777" w:rsidR="00745A4E" w:rsidRPr="004C25AA" w:rsidRDefault="00745A4E" w:rsidP="0025735B">
      <w:pPr>
        <w:spacing w:before="13" w:after="0"/>
        <w:jc w:val="both"/>
        <w:rPr>
          <w:rFonts w:ascii="Trebuchet MS" w:eastAsia="Arial" w:hAnsi="Trebuchet MS" w:cs="Times New Roman"/>
        </w:rPr>
      </w:pPr>
    </w:p>
    <w:p w14:paraId="604A8ECF" w14:textId="1640A6DC" w:rsidR="00695898" w:rsidRPr="004C25AA" w:rsidRDefault="00D83E2E" w:rsidP="0025735B">
      <w:pPr>
        <w:keepNext/>
        <w:spacing w:after="240"/>
        <w:jc w:val="both"/>
        <w:rPr>
          <w:rFonts w:ascii="Trebuchet MS" w:eastAsia="Arial" w:hAnsi="Trebuchet MS" w:cs="Times New Roman"/>
          <w:b/>
          <w:bCs/>
        </w:rPr>
      </w:pPr>
      <w:r>
        <w:rPr>
          <w:rFonts w:ascii="Trebuchet MS" w:eastAsia="Arial" w:hAnsi="Trebuchet MS" w:cs="Times New Roman"/>
          <w:b/>
          <w:bCs/>
        </w:rPr>
        <w:t>6</w:t>
      </w:r>
      <w:r w:rsidR="00695898" w:rsidRPr="004C25AA">
        <w:rPr>
          <w:rFonts w:ascii="Trebuchet MS" w:eastAsia="Arial" w:hAnsi="Trebuchet MS" w:cs="Times New Roman"/>
          <w:b/>
          <w:bCs/>
        </w:rPr>
        <w:t xml:space="preserve">.        Student </w:t>
      </w:r>
      <w:r w:rsidR="0072345A" w:rsidRPr="004C25AA">
        <w:rPr>
          <w:rFonts w:ascii="Trebuchet MS" w:eastAsia="Arial" w:hAnsi="Trebuchet MS" w:cs="Times New Roman"/>
          <w:b/>
          <w:bCs/>
        </w:rPr>
        <w:t xml:space="preserve">Conduct and </w:t>
      </w:r>
      <w:r w:rsidR="00695898" w:rsidRPr="004C25AA">
        <w:rPr>
          <w:rFonts w:ascii="Trebuchet MS" w:eastAsia="Arial" w:hAnsi="Trebuchet MS" w:cs="Times New Roman"/>
          <w:b/>
          <w:bCs/>
        </w:rPr>
        <w:t>Dismissal</w:t>
      </w:r>
    </w:p>
    <w:p w14:paraId="15552859" w14:textId="2D0EA38F" w:rsidR="00695898" w:rsidRPr="004C25AA" w:rsidRDefault="0072345A" w:rsidP="0025735B">
      <w:pPr>
        <w:spacing w:before="13" w:after="0"/>
        <w:jc w:val="both"/>
        <w:rPr>
          <w:rFonts w:ascii="Trebuchet MS" w:eastAsia="Arial" w:hAnsi="Trebuchet MS" w:cs="Times New Roman"/>
        </w:rPr>
      </w:pPr>
      <w:r w:rsidRPr="004C25AA">
        <w:rPr>
          <w:rFonts w:ascii="Trebuchet MS" w:eastAsia="Arial" w:hAnsi="Trebuchet MS" w:cs="Times New Roman"/>
        </w:rPr>
        <w:t xml:space="preserve">Each HOME institution shall inform all </w:t>
      </w:r>
      <w:r w:rsidRPr="004C25AA">
        <w:rPr>
          <w:rFonts w:ascii="Trebuchet MS" w:eastAsia="Arial" w:hAnsi="Trebuchet MS" w:cs="Times New Roman"/>
          <w:caps/>
        </w:rPr>
        <w:t>exchange student</w:t>
      </w:r>
      <w:r w:rsidR="00C20366" w:rsidRPr="004C25AA">
        <w:rPr>
          <w:rFonts w:ascii="Trebuchet MS" w:eastAsia="Arial" w:hAnsi="Trebuchet MS" w:cs="Times New Roman"/>
        </w:rPr>
        <w:t>S</w:t>
      </w:r>
      <w:r w:rsidRPr="004C25AA">
        <w:rPr>
          <w:rFonts w:ascii="Trebuchet MS" w:eastAsia="Arial" w:hAnsi="Trebuchet MS" w:cs="Times New Roman"/>
        </w:rPr>
        <w:t xml:space="preserve"> </w:t>
      </w:r>
      <w:r w:rsidR="00EC7790" w:rsidRPr="004C25AA">
        <w:rPr>
          <w:rFonts w:ascii="Trebuchet MS" w:eastAsia="Arial" w:hAnsi="Trebuchet MS" w:cs="Times New Roman"/>
        </w:rPr>
        <w:t xml:space="preserve">that they are required </w:t>
      </w:r>
      <w:r w:rsidRPr="004C25AA">
        <w:rPr>
          <w:rFonts w:ascii="Trebuchet MS" w:eastAsia="Arial" w:hAnsi="Trebuchet MS" w:cs="Times New Roman"/>
        </w:rPr>
        <w:t xml:space="preserve">to abide by </w:t>
      </w:r>
      <w:r w:rsidR="00EC7790" w:rsidRPr="004C25AA">
        <w:rPr>
          <w:rFonts w:ascii="Trebuchet MS" w:eastAsia="Arial" w:hAnsi="Trebuchet MS" w:cs="Times New Roman"/>
        </w:rPr>
        <w:t>all applicable policies,</w:t>
      </w:r>
      <w:r w:rsidRPr="004C25AA">
        <w:rPr>
          <w:rFonts w:ascii="Trebuchet MS" w:eastAsia="Arial" w:hAnsi="Trebuchet MS" w:cs="Times New Roman"/>
        </w:rPr>
        <w:t xml:space="preserve"> rules and regulations of the HOST institution.</w:t>
      </w:r>
      <w:r w:rsidR="00620E67" w:rsidRPr="004C25AA">
        <w:rPr>
          <w:rFonts w:ascii="Trebuchet MS" w:hAnsi="Trebuchet MS"/>
        </w:rPr>
        <w:t xml:space="preserve"> The HOST</w:t>
      </w:r>
      <w:r w:rsidR="00620E67" w:rsidRPr="004C25AA">
        <w:rPr>
          <w:rFonts w:ascii="Trebuchet MS" w:eastAsia="Arial" w:hAnsi="Trebuchet MS" w:cs="Times New Roman"/>
        </w:rPr>
        <w:t xml:space="preserve"> institution shall provide an orientation or informational materials on applicable policies regarding academic responsibility and conduct.  </w:t>
      </w:r>
      <w:r w:rsidR="00695898" w:rsidRPr="004C25AA">
        <w:rPr>
          <w:rFonts w:ascii="Trebuchet MS" w:eastAsia="Arial" w:hAnsi="Trebuchet MS" w:cs="Times New Roman"/>
        </w:rPr>
        <w:t xml:space="preserve">Each institution reserves the right to dismiss any participating student at any time for academic or personal misconduct in violation of institutional regulations.   All </w:t>
      </w:r>
      <w:r w:rsidR="00122C14">
        <w:rPr>
          <w:rFonts w:ascii="Trebuchet MS" w:eastAsia="Arial" w:hAnsi="Trebuchet MS" w:cs="Times New Roman"/>
        </w:rPr>
        <w:t>EXCHANGE STUDENTS</w:t>
      </w:r>
      <w:r w:rsidR="00122C14" w:rsidRPr="004C25AA">
        <w:rPr>
          <w:rFonts w:ascii="Trebuchet MS" w:eastAsia="Arial" w:hAnsi="Trebuchet MS" w:cs="Times New Roman"/>
        </w:rPr>
        <w:t xml:space="preserve"> </w:t>
      </w:r>
      <w:r w:rsidR="00695898" w:rsidRPr="004C25AA">
        <w:rPr>
          <w:rFonts w:ascii="Trebuchet MS" w:eastAsia="Arial" w:hAnsi="Trebuchet MS" w:cs="Times New Roman"/>
        </w:rPr>
        <w:t xml:space="preserve">are subject to the rules and regulations of the HOST institution, in addition to those of their HOME institution.  The dismissal of </w:t>
      </w:r>
      <w:proofErr w:type="spellStart"/>
      <w:r w:rsidR="00695898" w:rsidRPr="004C25AA">
        <w:rPr>
          <w:rFonts w:ascii="Trebuchet MS" w:eastAsia="Arial" w:hAnsi="Trebuchet MS" w:cs="Times New Roman"/>
        </w:rPr>
        <w:t>a</w:t>
      </w:r>
      <w:r w:rsidR="00122C14">
        <w:rPr>
          <w:rFonts w:ascii="Trebuchet MS" w:eastAsia="Arial" w:hAnsi="Trebuchet MS" w:cs="Times New Roman"/>
        </w:rPr>
        <w:t>nEXCHANGE</w:t>
      </w:r>
      <w:proofErr w:type="spellEnd"/>
      <w:r w:rsidR="00122C14">
        <w:rPr>
          <w:rFonts w:ascii="Trebuchet MS" w:eastAsia="Arial" w:hAnsi="Trebuchet MS" w:cs="Times New Roman"/>
        </w:rPr>
        <w:t xml:space="preserve"> </w:t>
      </w:r>
      <w:proofErr w:type="spellStart"/>
      <w:r w:rsidR="00122C14">
        <w:rPr>
          <w:rFonts w:ascii="Trebuchet MS" w:eastAsia="Arial" w:hAnsi="Trebuchet MS" w:cs="Times New Roman"/>
        </w:rPr>
        <w:t>STUDENT</w:t>
      </w:r>
      <w:r w:rsidR="00695898" w:rsidRPr="004C25AA">
        <w:rPr>
          <w:rFonts w:ascii="Trebuchet MS" w:eastAsia="Arial" w:hAnsi="Trebuchet MS" w:cs="Times New Roman"/>
        </w:rPr>
        <w:t>shall</w:t>
      </w:r>
      <w:proofErr w:type="spellEnd"/>
      <w:r w:rsidR="00695898" w:rsidRPr="004C25AA">
        <w:rPr>
          <w:rFonts w:ascii="Trebuchet MS" w:eastAsia="Arial" w:hAnsi="Trebuchet MS" w:cs="Times New Roman"/>
        </w:rPr>
        <w:t xml:space="preserve"> not abrogate the Agreement or the arrangements regarding other students in the exchange program.</w:t>
      </w:r>
    </w:p>
    <w:p w14:paraId="7EF9AD4E" w14:textId="77777777" w:rsidR="00695898" w:rsidRPr="004C25AA" w:rsidRDefault="00695898" w:rsidP="0025735B">
      <w:pPr>
        <w:spacing w:before="13" w:after="0"/>
        <w:jc w:val="both"/>
        <w:rPr>
          <w:rFonts w:ascii="Trebuchet MS" w:eastAsia="Arial" w:hAnsi="Trebuchet MS" w:cs="Times New Roman"/>
        </w:rPr>
      </w:pPr>
    </w:p>
    <w:p w14:paraId="66FDA6ED" w14:textId="272979A6" w:rsidR="00695898" w:rsidRPr="0025735B" w:rsidRDefault="00D83E2E" w:rsidP="0025735B">
      <w:pPr>
        <w:ind w:right="3600"/>
        <w:jc w:val="both"/>
        <w:rPr>
          <w:rFonts w:ascii="Trebuchet MS" w:eastAsia="Arial" w:hAnsi="Trebuchet MS" w:cs="Times New Roman"/>
          <w:b/>
          <w:bCs/>
        </w:rPr>
      </w:pPr>
      <w:r>
        <w:rPr>
          <w:rFonts w:ascii="Trebuchet MS" w:eastAsia="Arial" w:hAnsi="Trebuchet MS" w:cs="Times New Roman"/>
          <w:b/>
          <w:bCs/>
        </w:rPr>
        <w:t>7</w:t>
      </w:r>
      <w:r w:rsidR="00695898" w:rsidRPr="004C25AA">
        <w:rPr>
          <w:rFonts w:ascii="Trebuchet MS" w:eastAsia="Arial" w:hAnsi="Trebuchet MS" w:cs="Times New Roman"/>
          <w:b/>
          <w:bCs/>
        </w:rPr>
        <w:t xml:space="preserve">.        </w:t>
      </w:r>
      <w:r w:rsidR="001248E1" w:rsidRPr="004C25AA">
        <w:rPr>
          <w:rFonts w:ascii="Trebuchet MS" w:eastAsia="Arial" w:hAnsi="Trebuchet MS" w:cs="Times New Roman"/>
          <w:b/>
          <w:bCs/>
        </w:rPr>
        <w:t xml:space="preserve">Exchange Period, No </w:t>
      </w:r>
      <w:r w:rsidR="00695898" w:rsidRPr="004C25AA">
        <w:rPr>
          <w:rFonts w:ascii="Trebuchet MS" w:eastAsia="Arial" w:hAnsi="Trebuchet MS" w:cs="Times New Roman"/>
          <w:b/>
          <w:bCs/>
        </w:rPr>
        <w:t>Extensions</w:t>
      </w:r>
    </w:p>
    <w:p w14:paraId="2BF9CC02" w14:textId="25A55EB9" w:rsidR="00695898" w:rsidRPr="004C25AA" w:rsidRDefault="00695898" w:rsidP="0025735B">
      <w:pPr>
        <w:spacing w:before="13" w:after="0"/>
        <w:jc w:val="both"/>
        <w:rPr>
          <w:rFonts w:ascii="Trebuchet MS" w:eastAsia="Arial" w:hAnsi="Trebuchet MS" w:cs="Times New Roman"/>
        </w:rPr>
      </w:pPr>
      <w:r w:rsidRPr="004C25AA">
        <w:rPr>
          <w:rFonts w:ascii="Trebuchet MS" w:eastAsia="Arial" w:hAnsi="Trebuchet MS" w:cs="Times New Roman"/>
        </w:rPr>
        <w:t xml:space="preserve">Upon completion of the student exchange at the HOST institution, the participating </w:t>
      </w:r>
      <w:r w:rsidR="00122C14">
        <w:rPr>
          <w:rFonts w:ascii="Trebuchet MS" w:eastAsia="Arial" w:hAnsi="Trebuchet MS" w:cs="Times New Roman"/>
        </w:rPr>
        <w:t xml:space="preserve">EXCHANGE </w:t>
      </w:r>
      <w:proofErr w:type="spellStart"/>
      <w:r w:rsidR="00122C14">
        <w:rPr>
          <w:rFonts w:ascii="Trebuchet MS" w:eastAsia="Arial" w:hAnsi="Trebuchet MS" w:cs="Times New Roman"/>
        </w:rPr>
        <w:lastRenderedPageBreak/>
        <w:t>STUDENT</w:t>
      </w:r>
      <w:r w:rsidR="001248E1" w:rsidRPr="004C25AA">
        <w:rPr>
          <w:rFonts w:ascii="Trebuchet MS" w:eastAsia="Arial" w:hAnsi="Trebuchet MS" w:cs="Times New Roman"/>
        </w:rPr>
        <w:t>may</w:t>
      </w:r>
      <w:proofErr w:type="spellEnd"/>
      <w:r w:rsidR="001248E1" w:rsidRPr="004C25AA">
        <w:rPr>
          <w:rFonts w:ascii="Trebuchet MS" w:eastAsia="Arial" w:hAnsi="Trebuchet MS" w:cs="Times New Roman"/>
        </w:rPr>
        <w:t xml:space="preserve"> not continue enrollment at the HOST institution and </w:t>
      </w:r>
      <w:r w:rsidRPr="004C25AA">
        <w:rPr>
          <w:rFonts w:ascii="Trebuchet MS" w:eastAsia="Arial" w:hAnsi="Trebuchet MS" w:cs="Times New Roman"/>
        </w:rPr>
        <w:t>must return to the HOME institution</w:t>
      </w:r>
      <w:r w:rsidR="001F431F" w:rsidRPr="004C25AA">
        <w:rPr>
          <w:rFonts w:ascii="Trebuchet MS" w:eastAsia="Arial" w:hAnsi="Trebuchet MS" w:cs="Times New Roman"/>
        </w:rPr>
        <w:t xml:space="preserve"> in accordance with the HOME institution’s policy governing continuous enrollment</w:t>
      </w:r>
      <w:r w:rsidR="00EE26D9">
        <w:rPr>
          <w:rFonts w:ascii="Trebuchet MS" w:eastAsia="Arial" w:hAnsi="Trebuchet MS" w:cs="Times New Roman"/>
        </w:rPr>
        <w:t xml:space="preserve">. </w:t>
      </w:r>
      <w:r w:rsidRPr="004C25AA">
        <w:rPr>
          <w:rFonts w:ascii="Trebuchet MS" w:eastAsia="Arial" w:hAnsi="Trebuchet MS" w:cs="Times New Roman"/>
        </w:rPr>
        <w:t xml:space="preserve">No extension of stay shall be authorized unless otherwise approved by </w:t>
      </w:r>
      <w:r w:rsidR="001248E1" w:rsidRPr="004C25AA">
        <w:rPr>
          <w:rFonts w:ascii="Trebuchet MS" w:eastAsia="Arial" w:hAnsi="Trebuchet MS" w:cs="Times New Roman"/>
        </w:rPr>
        <w:t xml:space="preserve">both </w:t>
      </w:r>
      <w:r w:rsidRPr="004C25AA">
        <w:rPr>
          <w:rFonts w:ascii="Trebuchet MS" w:eastAsia="Arial" w:hAnsi="Trebuchet MS" w:cs="Times New Roman"/>
        </w:rPr>
        <w:t xml:space="preserve">the HOST </w:t>
      </w:r>
      <w:r w:rsidR="001248E1" w:rsidRPr="004C25AA">
        <w:rPr>
          <w:rFonts w:ascii="Trebuchet MS" w:eastAsia="Arial" w:hAnsi="Trebuchet MS" w:cs="Times New Roman"/>
        </w:rPr>
        <w:t xml:space="preserve">and HOME </w:t>
      </w:r>
      <w:r w:rsidRPr="004C25AA">
        <w:rPr>
          <w:rFonts w:ascii="Trebuchet MS" w:eastAsia="Arial" w:hAnsi="Trebuchet MS" w:cs="Times New Roman"/>
        </w:rPr>
        <w:t>institution</w:t>
      </w:r>
      <w:r w:rsidR="001248E1" w:rsidRPr="004C25AA">
        <w:rPr>
          <w:rFonts w:ascii="Trebuchet MS" w:eastAsia="Arial" w:hAnsi="Trebuchet MS" w:cs="Times New Roman"/>
        </w:rPr>
        <w:t>s</w:t>
      </w:r>
      <w:r w:rsidR="004F7EAB" w:rsidRPr="004C25AA">
        <w:rPr>
          <w:rFonts w:ascii="Trebuchet MS" w:eastAsia="Arial" w:hAnsi="Trebuchet MS" w:cs="Times New Roman"/>
        </w:rPr>
        <w:t xml:space="preserve"> in writing</w:t>
      </w:r>
      <w:r w:rsidRPr="004C25AA">
        <w:rPr>
          <w:rFonts w:ascii="Trebuchet MS" w:eastAsia="Arial" w:hAnsi="Trebuchet MS" w:cs="Times New Roman"/>
        </w:rPr>
        <w:t>.</w:t>
      </w:r>
    </w:p>
    <w:p w14:paraId="0695C585" w14:textId="77777777" w:rsidR="00695898" w:rsidRPr="004C25AA" w:rsidRDefault="00695898" w:rsidP="0025735B">
      <w:pPr>
        <w:spacing w:before="13" w:after="0"/>
        <w:jc w:val="both"/>
        <w:rPr>
          <w:rFonts w:ascii="Trebuchet MS" w:eastAsia="Arial" w:hAnsi="Trebuchet MS" w:cs="Times New Roman"/>
        </w:rPr>
      </w:pPr>
    </w:p>
    <w:p w14:paraId="063F4F92" w14:textId="200C25B1" w:rsidR="00695898" w:rsidRPr="0025735B" w:rsidRDefault="00D83E2E" w:rsidP="0025735B">
      <w:pPr>
        <w:ind w:right="5865"/>
        <w:jc w:val="both"/>
        <w:rPr>
          <w:rFonts w:ascii="Trebuchet MS" w:eastAsia="Arial" w:hAnsi="Trebuchet MS" w:cs="Times New Roman"/>
          <w:b/>
          <w:bCs/>
        </w:rPr>
      </w:pPr>
      <w:r>
        <w:rPr>
          <w:rFonts w:ascii="Trebuchet MS" w:eastAsia="Arial" w:hAnsi="Trebuchet MS" w:cs="Times New Roman"/>
          <w:b/>
          <w:bCs/>
        </w:rPr>
        <w:t>8</w:t>
      </w:r>
      <w:r w:rsidR="00695898" w:rsidRPr="004C25AA">
        <w:rPr>
          <w:rFonts w:ascii="Trebuchet MS" w:eastAsia="Arial" w:hAnsi="Trebuchet MS" w:cs="Times New Roman"/>
          <w:b/>
          <w:bCs/>
        </w:rPr>
        <w:t>.        Termination</w:t>
      </w:r>
    </w:p>
    <w:p w14:paraId="45DC3E26" w14:textId="645B6202" w:rsidR="00695898" w:rsidRPr="004C25AA" w:rsidRDefault="00EE26D9" w:rsidP="0025735B">
      <w:pPr>
        <w:spacing w:before="13" w:after="0"/>
        <w:jc w:val="both"/>
        <w:rPr>
          <w:rFonts w:ascii="Trebuchet MS" w:eastAsia="Arial" w:hAnsi="Trebuchet MS" w:cs="Times New Roman"/>
        </w:rPr>
      </w:pPr>
      <w:r>
        <w:rPr>
          <w:rFonts w:ascii="Trebuchet MS" w:eastAsia="Arial" w:hAnsi="Trebuchet MS" w:cs="Times New Roman"/>
        </w:rPr>
        <w:t>Subject to this Clause 8</w:t>
      </w:r>
      <w:r w:rsidR="00695898" w:rsidRPr="004C25AA">
        <w:rPr>
          <w:rFonts w:ascii="Trebuchet MS" w:eastAsia="Arial" w:hAnsi="Trebuchet MS" w:cs="Times New Roman"/>
        </w:rPr>
        <w:t xml:space="preserve">, the HOST or HOME institution may terminate this Agreement </w:t>
      </w:r>
      <w:r w:rsidR="00C96B62">
        <w:rPr>
          <w:rFonts w:ascii="Trebuchet MS" w:eastAsia="Arial" w:hAnsi="Trebuchet MS" w:cs="Times New Roman"/>
        </w:rPr>
        <w:t xml:space="preserve">without cause </w:t>
      </w:r>
      <w:r w:rsidR="00695898" w:rsidRPr="004C25AA">
        <w:rPr>
          <w:rFonts w:ascii="Trebuchet MS" w:eastAsia="Arial" w:hAnsi="Trebuchet MS" w:cs="Times New Roman"/>
        </w:rPr>
        <w:t>at any time by providing six (6) months written notice of its intention to do</w:t>
      </w:r>
      <w:r>
        <w:rPr>
          <w:rFonts w:ascii="Trebuchet MS" w:eastAsia="Arial" w:hAnsi="Trebuchet MS" w:cs="Times New Roman"/>
        </w:rPr>
        <w:t xml:space="preserve"> so to the other institution. </w:t>
      </w:r>
      <w:r w:rsidR="00695898" w:rsidRPr="004C25AA">
        <w:rPr>
          <w:rFonts w:ascii="Trebuchet MS" w:eastAsia="Arial" w:hAnsi="Trebuchet MS" w:cs="Times New Roman"/>
        </w:rPr>
        <w:t xml:space="preserve">In the event that notice of termination is given, account will be taken of where both institutions stand in the annual exchange selection process, </w:t>
      </w:r>
      <w:r w:rsidR="001F431F" w:rsidRPr="004C25AA">
        <w:rPr>
          <w:rFonts w:ascii="Trebuchet MS" w:eastAsia="Arial" w:hAnsi="Trebuchet MS" w:cs="Times New Roman"/>
        </w:rPr>
        <w:t xml:space="preserve">and both institutions will collaborate </w:t>
      </w:r>
      <w:r w:rsidR="00695898" w:rsidRPr="004C25AA">
        <w:rPr>
          <w:rFonts w:ascii="Trebuchet MS" w:eastAsia="Arial" w:hAnsi="Trebuchet MS" w:cs="Times New Roman"/>
        </w:rPr>
        <w:t>so that students who have already been selected and accepted for the Exchange Program may participate</w:t>
      </w:r>
      <w:r w:rsidR="001F431F" w:rsidRPr="004C25AA">
        <w:rPr>
          <w:rFonts w:ascii="Trebuchet MS" w:eastAsia="Arial" w:hAnsi="Trebuchet MS" w:cs="Times New Roman"/>
        </w:rPr>
        <w:t xml:space="preserve"> in the program, if possible</w:t>
      </w:r>
      <w:r w:rsidR="00695898" w:rsidRPr="004C25AA">
        <w:rPr>
          <w:rFonts w:ascii="Trebuchet MS" w:eastAsia="Arial" w:hAnsi="Trebuchet MS" w:cs="Times New Roman"/>
        </w:rPr>
        <w:t>.</w:t>
      </w:r>
    </w:p>
    <w:p w14:paraId="2D4914CB" w14:textId="77777777" w:rsidR="00695898" w:rsidRPr="004C25AA" w:rsidRDefault="00695898" w:rsidP="0025735B">
      <w:pPr>
        <w:spacing w:before="13" w:after="0"/>
        <w:jc w:val="both"/>
        <w:rPr>
          <w:rFonts w:ascii="Trebuchet MS" w:eastAsia="Arial" w:hAnsi="Trebuchet MS" w:cs="Times New Roman"/>
        </w:rPr>
      </w:pPr>
    </w:p>
    <w:p w14:paraId="67AF732E" w14:textId="2F06DA63" w:rsidR="00695898" w:rsidRPr="004C25AA" w:rsidRDefault="00695898" w:rsidP="0025735B">
      <w:pPr>
        <w:spacing w:before="13" w:after="0"/>
        <w:jc w:val="both"/>
        <w:rPr>
          <w:rFonts w:ascii="Trebuchet MS" w:eastAsia="Arial" w:hAnsi="Trebuchet MS" w:cs="Times New Roman"/>
        </w:rPr>
      </w:pPr>
      <w:r w:rsidRPr="004C25AA">
        <w:rPr>
          <w:rFonts w:ascii="Trebuchet MS" w:eastAsia="Arial" w:hAnsi="Trebuchet MS" w:cs="Times New Roman"/>
        </w:rPr>
        <w:t xml:space="preserve">If an imbalance of exchange places exists at the time of termination of the Agreement, the institution which has hosted the larger number of </w:t>
      </w:r>
      <w:r w:rsidRPr="004C25AA">
        <w:rPr>
          <w:rFonts w:ascii="Trebuchet MS" w:eastAsia="Arial" w:hAnsi="Trebuchet MS" w:cs="Times New Roman"/>
          <w:caps/>
        </w:rPr>
        <w:t xml:space="preserve">Exchange </w:t>
      </w:r>
      <w:r w:rsidR="00C20366" w:rsidRPr="004C25AA">
        <w:rPr>
          <w:rFonts w:ascii="Trebuchet MS" w:eastAsia="Arial" w:hAnsi="Trebuchet MS" w:cs="Times New Roman"/>
          <w:caps/>
        </w:rPr>
        <w:t>Student</w:t>
      </w:r>
      <w:r w:rsidR="00C20366" w:rsidRPr="004C25AA">
        <w:rPr>
          <w:rFonts w:ascii="Trebuchet MS" w:eastAsia="Arial" w:hAnsi="Trebuchet MS" w:cs="Times New Roman"/>
        </w:rPr>
        <w:t>S</w:t>
      </w:r>
      <w:r w:rsidRPr="004C25AA">
        <w:rPr>
          <w:rFonts w:ascii="Trebuchet MS" w:eastAsia="Arial" w:hAnsi="Trebuchet MS" w:cs="Times New Roman"/>
        </w:rPr>
        <w:t>, shall be entitled to rectify the imbalance by continuing to send students to the other institution under the terms of this Agreement within six months of the date of the official termination of this Agreement.</w:t>
      </w:r>
    </w:p>
    <w:p w14:paraId="50E297D5" w14:textId="77777777" w:rsidR="00695898" w:rsidRPr="004C25AA" w:rsidRDefault="00695898" w:rsidP="0025735B">
      <w:pPr>
        <w:spacing w:before="13" w:after="0"/>
        <w:jc w:val="both"/>
        <w:rPr>
          <w:rFonts w:ascii="Trebuchet MS" w:eastAsia="Arial" w:hAnsi="Trebuchet MS" w:cs="Times New Roman"/>
        </w:rPr>
      </w:pPr>
    </w:p>
    <w:p w14:paraId="14986EE8" w14:textId="23FE80CC" w:rsidR="00695898" w:rsidRDefault="00695898" w:rsidP="0025735B">
      <w:pPr>
        <w:spacing w:before="13" w:after="0"/>
        <w:jc w:val="both"/>
        <w:rPr>
          <w:rFonts w:ascii="Trebuchet MS" w:eastAsia="Arial" w:hAnsi="Trebuchet MS" w:cs="Times New Roman"/>
        </w:rPr>
      </w:pPr>
      <w:r w:rsidRPr="004C25AA">
        <w:rPr>
          <w:rFonts w:ascii="Trebuchet MS" w:eastAsia="Arial" w:hAnsi="Trebuchet MS" w:cs="Times New Roman"/>
        </w:rPr>
        <w:t xml:space="preserve">Notwithstanding the termination of this Agreement for any reason, each institution agrees that it will continue to fulfill its responsibilities to </w:t>
      </w:r>
      <w:r w:rsidRPr="004C25AA">
        <w:rPr>
          <w:rFonts w:ascii="Trebuchet MS" w:eastAsia="Arial" w:hAnsi="Trebuchet MS" w:cs="Times New Roman"/>
          <w:caps/>
        </w:rPr>
        <w:t xml:space="preserve">Exchange </w:t>
      </w:r>
      <w:r w:rsidR="00C20366" w:rsidRPr="004C25AA">
        <w:rPr>
          <w:rFonts w:ascii="Trebuchet MS" w:eastAsia="Arial" w:hAnsi="Trebuchet MS" w:cs="Times New Roman"/>
          <w:caps/>
        </w:rPr>
        <w:t>Student</w:t>
      </w:r>
      <w:r w:rsidR="00C20366" w:rsidRPr="004C25AA">
        <w:rPr>
          <w:rFonts w:ascii="Trebuchet MS" w:eastAsia="Arial" w:hAnsi="Trebuchet MS" w:cs="Times New Roman"/>
        </w:rPr>
        <w:t xml:space="preserve">S </w:t>
      </w:r>
      <w:r w:rsidRPr="004C25AA">
        <w:rPr>
          <w:rFonts w:ascii="Trebuchet MS" w:eastAsia="Arial" w:hAnsi="Trebuchet MS" w:cs="Times New Roman"/>
        </w:rPr>
        <w:t>already registered at their institution until the completion of their particular exchange period.</w:t>
      </w:r>
    </w:p>
    <w:p w14:paraId="759FD8B0" w14:textId="77777777" w:rsidR="00932211" w:rsidRPr="004C25AA" w:rsidRDefault="00932211" w:rsidP="0025735B">
      <w:pPr>
        <w:spacing w:before="13" w:after="0"/>
        <w:jc w:val="both"/>
        <w:rPr>
          <w:rFonts w:ascii="Trebuchet MS" w:eastAsia="Arial" w:hAnsi="Trebuchet MS" w:cs="Times New Roman"/>
        </w:rPr>
      </w:pPr>
    </w:p>
    <w:p w14:paraId="2D72E9B6" w14:textId="08EF4AE8" w:rsidR="00695898" w:rsidRPr="0025735B" w:rsidRDefault="00D83E2E" w:rsidP="0025735B">
      <w:pPr>
        <w:ind w:right="5865"/>
        <w:jc w:val="both"/>
        <w:rPr>
          <w:rFonts w:ascii="Trebuchet MS" w:eastAsia="Arial" w:hAnsi="Trebuchet MS" w:cs="Times New Roman"/>
          <w:b/>
          <w:bCs/>
        </w:rPr>
      </w:pPr>
      <w:r>
        <w:rPr>
          <w:rFonts w:ascii="Trebuchet MS" w:eastAsia="Arial" w:hAnsi="Trebuchet MS" w:cs="Times New Roman"/>
          <w:b/>
          <w:bCs/>
        </w:rPr>
        <w:t>9</w:t>
      </w:r>
      <w:r w:rsidR="00695898" w:rsidRPr="004C25AA">
        <w:rPr>
          <w:rFonts w:ascii="Trebuchet MS" w:eastAsia="Arial" w:hAnsi="Trebuchet MS" w:cs="Times New Roman"/>
          <w:b/>
          <w:bCs/>
        </w:rPr>
        <w:t>.    Data Protection</w:t>
      </w:r>
    </w:p>
    <w:p w14:paraId="3658FCF3" w14:textId="604147DD" w:rsidR="00161F13" w:rsidRDefault="00695898" w:rsidP="0025735B">
      <w:pPr>
        <w:spacing w:before="13" w:after="0"/>
        <w:jc w:val="both"/>
        <w:rPr>
          <w:rFonts w:ascii="Trebuchet MS" w:eastAsia="Arial" w:hAnsi="Trebuchet MS" w:cs="Times New Roman"/>
        </w:rPr>
      </w:pPr>
      <w:r w:rsidRPr="004C25AA">
        <w:rPr>
          <w:rFonts w:ascii="Trebuchet MS" w:eastAsia="Arial" w:hAnsi="Trebuchet MS" w:cs="Times New Roman"/>
        </w:rPr>
        <w:t>Both institutions acknowledge and agree that they will disclose to the other, personal data re</w:t>
      </w:r>
      <w:r w:rsidR="00314270" w:rsidRPr="004C25AA">
        <w:rPr>
          <w:rFonts w:ascii="Trebuchet MS" w:eastAsia="Arial" w:hAnsi="Trebuchet MS" w:cs="Times New Roman"/>
        </w:rPr>
        <w:t xml:space="preserve">lating to </w:t>
      </w:r>
      <w:r w:rsidR="00122C14">
        <w:rPr>
          <w:rFonts w:ascii="Trebuchet MS" w:eastAsia="Arial" w:hAnsi="Trebuchet MS" w:cs="Times New Roman"/>
        </w:rPr>
        <w:t>EXCHANGE STUDENTS</w:t>
      </w:r>
      <w:r w:rsidR="001F431F" w:rsidRPr="004C25AA">
        <w:rPr>
          <w:rFonts w:ascii="Trebuchet MS" w:eastAsia="Arial" w:hAnsi="Trebuchet MS" w:cs="Times New Roman"/>
        </w:rPr>
        <w:t xml:space="preserve"> in compliance with applicable law, for example, by </w:t>
      </w:r>
      <w:r w:rsidR="00EB7E6D" w:rsidRPr="004C25AA">
        <w:rPr>
          <w:rFonts w:ascii="Trebuchet MS" w:eastAsia="Arial" w:hAnsi="Trebuchet MS" w:cs="Times New Roman"/>
        </w:rPr>
        <w:t>obtaining consent forms</w:t>
      </w:r>
      <w:r w:rsidRPr="004C25AA">
        <w:rPr>
          <w:rFonts w:ascii="Trebuchet MS" w:eastAsia="Arial" w:hAnsi="Trebuchet MS" w:cs="Times New Roman"/>
        </w:rPr>
        <w:t xml:space="preserve"> </w:t>
      </w:r>
      <w:r w:rsidR="00EB7E6D" w:rsidRPr="004C25AA">
        <w:rPr>
          <w:rFonts w:ascii="Trebuchet MS" w:eastAsia="Arial" w:hAnsi="Trebuchet MS" w:cs="Times New Roman"/>
        </w:rPr>
        <w:t xml:space="preserve">signed by the relevant </w:t>
      </w:r>
      <w:r w:rsidR="00122C14">
        <w:rPr>
          <w:rFonts w:ascii="Trebuchet MS" w:eastAsia="Arial" w:hAnsi="Trebuchet MS" w:cs="Times New Roman"/>
        </w:rPr>
        <w:t>EXCHANGE STUDENT</w:t>
      </w:r>
      <w:r w:rsidRPr="004C25AA">
        <w:rPr>
          <w:rFonts w:ascii="Trebuchet MS" w:eastAsia="Arial" w:hAnsi="Trebuchet MS" w:cs="Times New Roman"/>
        </w:rPr>
        <w:t xml:space="preserve">.  Both institutions further agree that they will ensure that all student records and personal data relating to </w:t>
      </w:r>
      <w:r w:rsidRPr="004C25AA">
        <w:rPr>
          <w:rFonts w:ascii="Trebuchet MS" w:eastAsia="Arial" w:hAnsi="Trebuchet MS" w:cs="Times New Roman"/>
          <w:caps/>
        </w:rPr>
        <w:t xml:space="preserve">Exchange </w:t>
      </w:r>
      <w:r w:rsidR="00C20366" w:rsidRPr="004C25AA">
        <w:rPr>
          <w:rFonts w:ascii="Trebuchet MS" w:eastAsia="Arial" w:hAnsi="Trebuchet MS" w:cs="Times New Roman"/>
          <w:caps/>
        </w:rPr>
        <w:t>Student</w:t>
      </w:r>
      <w:r w:rsidR="00C20366" w:rsidRPr="004C25AA">
        <w:rPr>
          <w:rFonts w:ascii="Trebuchet MS" w:eastAsia="Arial" w:hAnsi="Trebuchet MS" w:cs="Times New Roman"/>
        </w:rPr>
        <w:t xml:space="preserve">S </w:t>
      </w:r>
      <w:r w:rsidRPr="004C25AA">
        <w:rPr>
          <w:rFonts w:ascii="Trebuchet MS" w:eastAsia="Arial" w:hAnsi="Trebuchet MS" w:cs="Times New Roman"/>
        </w:rPr>
        <w:t xml:space="preserve">are held securely and confidentially, </w:t>
      </w:r>
      <w:r w:rsidR="001248E1" w:rsidRPr="004C25AA">
        <w:rPr>
          <w:rFonts w:ascii="Trebuchet MS" w:eastAsia="Arial" w:hAnsi="Trebuchet MS" w:cs="Times New Roman"/>
        </w:rPr>
        <w:t xml:space="preserve">are accessible only to those agents and employees with a legitimate </w:t>
      </w:r>
      <w:r w:rsidR="00415201">
        <w:rPr>
          <w:rFonts w:ascii="Trebuchet MS" w:eastAsia="Arial" w:hAnsi="Trebuchet MS" w:cs="Times New Roman"/>
        </w:rPr>
        <w:t xml:space="preserve">educational </w:t>
      </w:r>
      <w:r w:rsidR="007F571F">
        <w:rPr>
          <w:rFonts w:ascii="Trebuchet MS" w:eastAsia="Arial" w:hAnsi="Trebuchet MS" w:cs="Times New Roman"/>
        </w:rPr>
        <w:t>interest</w:t>
      </w:r>
      <w:r w:rsidR="007F571F" w:rsidRPr="004C25AA">
        <w:rPr>
          <w:rFonts w:ascii="Trebuchet MS" w:eastAsia="Arial" w:hAnsi="Trebuchet MS" w:cs="Times New Roman"/>
        </w:rPr>
        <w:t xml:space="preserve"> </w:t>
      </w:r>
      <w:r w:rsidR="007F571F">
        <w:rPr>
          <w:rFonts w:ascii="Trebuchet MS" w:eastAsia="Arial" w:hAnsi="Trebuchet MS" w:cs="Times New Roman"/>
        </w:rPr>
        <w:t>in</w:t>
      </w:r>
      <w:r w:rsidR="001248E1" w:rsidRPr="004C25AA">
        <w:rPr>
          <w:rFonts w:ascii="Trebuchet MS" w:eastAsia="Arial" w:hAnsi="Trebuchet MS" w:cs="Times New Roman"/>
        </w:rPr>
        <w:t xml:space="preserve"> the information, </w:t>
      </w:r>
      <w:r w:rsidRPr="004C25AA">
        <w:rPr>
          <w:rFonts w:ascii="Trebuchet MS" w:eastAsia="Arial" w:hAnsi="Trebuchet MS" w:cs="Times New Roman"/>
        </w:rPr>
        <w:t xml:space="preserve">and further ensure that such data is used or disclosed solely for the purpose of the administration of the Student Exchange Program under this Agreement.  One official transcript containing </w:t>
      </w:r>
      <w:r w:rsidR="00122C14">
        <w:rPr>
          <w:rFonts w:ascii="Trebuchet MS" w:eastAsia="Arial" w:hAnsi="Trebuchet MS" w:cs="Times New Roman"/>
        </w:rPr>
        <w:t xml:space="preserve">EXCHANGE </w:t>
      </w:r>
      <w:proofErr w:type="spellStart"/>
      <w:r w:rsidR="00122C14">
        <w:rPr>
          <w:rFonts w:ascii="Trebuchet MS" w:eastAsia="Arial" w:hAnsi="Trebuchet MS" w:cs="Times New Roman"/>
        </w:rPr>
        <w:t>STUDENT’S</w:t>
      </w:r>
      <w:r w:rsidRPr="004C25AA">
        <w:rPr>
          <w:rFonts w:ascii="Trebuchet MS" w:eastAsia="Arial" w:hAnsi="Trebuchet MS" w:cs="Times New Roman"/>
        </w:rPr>
        <w:t>records</w:t>
      </w:r>
      <w:proofErr w:type="spellEnd"/>
      <w:r w:rsidRPr="004C25AA">
        <w:rPr>
          <w:rFonts w:ascii="Trebuchet MS" w:eastAsia="Arial" w:hAnsi="Trebuchet MS" w:cs="Times New Roman"/>
        </w:rPr>
        <w:t xml:space="preserve"> and grades will be mailed at the conclusion of the </w:t>
      </w:r>
      <w:r w:rsidR="00122C14">
        <w:rPr>
          <w:rFonts w:ascii="Trebuchet MS" w:eastAsia="Arial" w:hAnsi="Trebuchet MS" w:cs="Times New Roman"/>
        </w:rPr>
        <w:t>ACADEMIC SEMESTER or YEAR</w:t>
      </w:r>
      <w:r w:rsidRPr="004C25AA">
        <w:rPr>
          <w:rFonts w:ascii="Trebuchet MS" w:eastAsia="Arial" w:hAnsi="Trebuchet MS" w:cs="Times New Roman"/>
        </w:rPr>
        <w:t xml:space="preserve"> of study to the</w:t>
      </w:r>
      <w:r w:rsidR="00122C14">
        <w:rPr>
          <w:rFonts w:ascii="Trebuchet MS" w:eastAsia="Arial" w:hAnsi="Trebuchet MS" w:cs="Times New Roman"/>
        </w:rPr>
        <w:t xml:space="preserve"> EXCHANGE STUDENT’S</w:t>
      </w:r>
      <w:r w:rsidRPr="004C25AA">
        <w:rPr>
          <w:rFonts w:ascii="Trebuchet MS" w:eastAsia="Arial" w:hAnsi="Trebuchet MS" w:cs="Times New Roman"/>
        </w:rPr>
        <w:t xml:space="preserve"> HOME institution by the HOST institution.</w:t>
      </w:r>
    </w:p>
    <w:p w14:paraId="593327E2" w14:textId="1A8DEC9C" w:rsidR="0068593B" w:rsidRDefault="0068593B" w:rsidP="0025735B">
      <w:pPr>
        <w:spacing w:before="13" w:after="0"/>
        <w:jc w:val="both"/>
        <w:rPr>
          <w:rFonts w:ascii="Trebuchet MS" w:eastAsia="Arial" w:hAnsi="Trebuchet MS" w:cs="Times New Roman"/>
        </w:rPr>
      </w:pPr>
    </w:p>
    <w:p w14:paraId="4692C6DD" w14:textId="3DED9B8D" w:rsidR="0068593B" w:rsidRDefault="0068593B" w:rsidP="0068593B">
      <w:pPr>
        <w:spacing w:before="13"/>
        <w:jc w:val="both"/>
        <w:rPr>
          <w:rFonts w:ascii="Trebuchet MS" w:eastAsia="Arial" w:hAnsi="Trebuchet MS" w:cs="Times New Roman"/>
          <w:b/>
        </w:rPr>
      </w:pPr>
      <w:r>
        <w:rPr>
          <w:rFonts w:ascii="Trebuchet MS" w:eastAsia="Arial" w:hAnsi="Trebuchet MS" w:cs="Times New Roman"/>
          <w:b/>
        </w:rPr>
        <w:t>10.</w:t>
      </w:r>
      <w:r>
        <w:rPr>
          <w:rFonts w:ascii="Trebuchet MS" w:eastAsia="Arial" w:hAnsi="Trebuchet MS" w:cs="Times New Roman"/>
          <w:b/>
        </w:rPr>
        <w:tab/>
        <w:t>Branding</w:t>
      </w:r>
    </w:p>
    <w:p w14:paraId="5F753707" w14:textId="5FD475F5" w:rsidR="0068593B" w:rsidRPr="0068593B" w:rsidRDefault="00581F1D" w:rsidP="0068593B">
      <w:pPr>
        <w:spacing w:before="13" w:after="0"/>
        <w:jc w:val="both"/>
        <w:rPr>
          <w:rFonts w:ascii="Trebuchet MS" w:eastAsia="Arial" w:hAnsi="Trebuchet MS" w:cs="Times New Roman"/>
        </w:rPr>
      </w:pPr>
      <w:r>
        <w:rPr>
          <w:rFonts w:ascii="Trebuchet MS" w:eastAsia="Arial" w:hAnsi="Trebuchet MS" w:cs="Times New Roman"/>
        </w:rPr>
        <w:t>Each institution is</w:t>
      </w:r>
      <w:r w:rsidR="0068593B" w:rsidRPr="00A05D6B">
        <w:rPr>
          <w:rFonts w:ascii="Trebuchet MS" w:eastAsia="Arial" w:hAnsi="Trebuchet MS" w:cs="Times New Roman"/>
        </w:rPr>
        <w:t xml:space="preserve"> permitted to use </w:t>
      </w:r>
      <w:r>
        <w:rPr>
          <w:rFonts w:ascii="Trebuchet MS" w:eastAsia="Arial" w:hAnsi="Trebuchet MS" w:cs="Times New Roman"/>
        </w:rPr>
        <w:t xml:space="preserve">the other institution’s </w:t>
      </w:r>
      <w:r w:rsidR="009F3337">
        <w:rPr>
          <w:rFonts w:ascii="Trebuchet MS" w:eastAsia="Arial" w:hAnsi="Trebuchet MS" w:cs="Times New Roman"/>
        </w:rPr>
        <w:t xml:space="preserve">name </w:t>
      </w:r>
      <w:r>
        <w:rPr>
          <w:rFonts w:ascii="Trebuchet MS" w:eastAsia="Arial" w:hAnsi="Trebuchet MS" w:cs="Times New Roman"/>
        </w:rPr>
        <w:t xml:space="preserve">and </w:t>
      </w:r>
      <w:r w:rsidR="0068593B" w:rsidRPr="00A05D6B">
        <w:rPr>
          <w:rFonts w:ascii="Trebuchet MS" w:eastAsia="Arial" w:hAnsi="Trebuchet MS" w:cs="Times New Roman"/>
        </w:rPr>
        <w:t>logo</w:t>
      </w:r>
      <w:r w:rsidR="00F50589">
        <w:rPr>
          <w:rFonts w:ascii="Trebuchet MS" w:eastAsia="Arial" w:hAnsi="Trebuchet MS" w:cs="Times New Roman"/>
        </w:rPr>
        <w:t xml:space="preserve">, as depicted </w:t>
      </w:r>
      <w:r w:rsidR="00D32F31">
        <w:rPr>
          <w:rFonts w:ascii="Trebuchet MS" w:eastAsia="Arial" w:hAnsi="Trebuchet MS" w:cs="Times New Roman"/>
        </w:rPr>
        <w:t>at the top of page 1</w:t>
      </w:r>
      <w:r w:rsidR="00F50589">
        <w:rPr>
          <w:rFonts w:ascii="Trebuchet MS" w:eastAsia="Arial" w:hAnsi="Trebuchet MS" w:cs="Times New Roman"/>
        </w:rPr>
        <w:t>,</w:t>
      </w:r>
      <w:r w:rsidR="0068593B" w:rsidRPr="00A05D6B">
        <w:rPr>
          <w:rFonts w:ascii="Trebuchet MS" w:eastAsia="Arial" w:hAnsi="Trebuchet MS" w:cs="Times New Roman"/>
        </w:rPr>
        <w:t xml:space="preserve"> in its website, printed brochures, and presentations for the sole purpose of marketing </w:t>
      </w:r>
      <w:r>
        <w:rPr>
          <w:rFonts w:ascii="Trebuchet MS" w:eastAsia="Arial" w:hAnsi="Trebuchet MS" w:cs="Times New Roman"/>
        </w:rPr>
        <w:t>the</w:t>
      </w:r>
      <w:r w:rsidRPr="00A05D6B">
        <w:rPr>
          <w:rFonts w:ascii="Trebuchet MS" w:eastAsia="Arial" w:hAnsi="Trebuchet MS" w:cs="Times New Roman"/>
        </w:rPr>
        <w:t xml:space="preserve"> </w:t>
      </w:r>
      <w:r w:rsidR="0068593B" w:rsidRPr="00A05D6B">
        <w:rPr>
          <w:rFonts w:ascii="Trebuchet MS" w:eastAsia="Arial" w:hAnsi="Trebuchet MS" w:cs="Times New Roman"/>
        </w:rPr>
        <w:t>programs related to this Agreement.  Use of VCU’s logo must comply with VCU brand standards and guidelines (see https://brand.vcu.edu/site/index).</w:t>
      </w:r>
      <w:r w:rsidR="009F3337">
        <w:rPr>
          <w:rFonts w:ascii="Trebuchet MS" w:eastAsia="Arial" w:hAnsi="Trebuchet MS" w:cs="Times New Roman"/>
        </w:rPr>
        <w:t xml:space="preserve"> </w:t>
      </w:r>
      <w:r>
        <w:rPr>
          <w:rFonts w:ascii="Trebuchet MS" w:eastAsia="Arial" w:hAnsi="Trebuchet MS" w:cs="Times New Roman"/>
        </w:rPr>
        <w:t>Except as set forth in this agreement, neither i</w:t>
      </w:r>
      <w:r w:rsidR="009F3337" w:rsidRPr="009F3337">
        <w:rPr>
          <w:rFonts w:ascii="Trebuchet MS" w:eastAsia="Arial" w:hAnsi="Trebuchet MS" w:cs="Times New Roman"/>
        </w:rPr>
        <w:t xml:space="preserve">nstitution will use the name or trademarks of the other </w:t>
      </w:r>
      <w:r>
        <w:rPr>
          <w:rFonts w:ascii="Trebuchet MS" w:eastAsia="Arial" w:hAnsi="Trebuchet MS" w:cs="Times New Roman"/>
        </w:rPr>
        <w:t>i</w:t>
      </w:r>
      <w:r w:rsidR="009F3337" w:rsidRPr="009F3337">
        <w:rPr>
          <w:rFonts w:ascii="Trebuchet MS" w:eastAsia="Arial" w:hAnsi="Trebuchet MS" w:cs="Times New Roman"/>
        </w:rPr>
        <w:t xml:space="preserve">nstitution in any advertising or publicity material or make any form of representation or statement in </w:t>
      </w:r>
      <w:r w:rsidR="009F3337" w:rsidRPr="009F3337">
        <w:rPr>
          <w:rFonts w:ascii="Trebuchet MS" w:eastAsia="Arial" w:hAnsi="Trebuchet MS" w:cs="Times New Roman"/>
        </w:rPr>
        <w:lastRenderedPageBreak/>
        <w:t>relation to the Agreement that would constitute an express or implied endorsement of any product or service, nor will it authorize others to do so, without first having obtained written permission from the other Institution.</w:t>
      </w:r>
    </w:p>
    <w:p w14:paraId="2ABAA933" w14:textId="77777777" w:rsidR="00156B6C" w:rsidRDefault="00156B6C" w:rsidP="0025735B">
      <w:pPr>
        <w:spacing w:before="13" w:after="0"/>
        <w:jc w:val="both"/>
        <w:rPr>
          <w:rFonts w:ascii="Trebuchet MS" w:eastAsia="Arial" w:hAnsi="Trebuchet MS" w:cs="Times New Roman"/>
          <w:b/>
        </w:rPr>
      </w:pPr>
    </w:p>
    <w:p w14:paraId="26BFC0C6" w14:textId="46DC2970" w:rsidR="00695898" w:rsidRPr="0025735B" w:rsidRDefault="008860AD" w:rsidP="0025735B">
      <w:pPr>
        <w:spacing w:before="13"/>
        <w:jc w:val="both"/>
        <w:rPr>
          <w:rFonts w:ascii="Trebuchet MS" w:eastAsia="Arial" w:hAnsi="Trebuchet MS" w:cs="Times New Roman"/>
          <w:b/>
        </w:rPr>
      </w:pPr>
      <w:r>
        <w:rPr>
          <w:rFonts w:ascii="Trebuchet MS" w:eastAsia="Arial" w:hAnsi="Trebuchet MS" w:cs="Times New Roman"/>
          <w:b/>
        </w:rPr>
        <w:t>1</w:t>
      </w:r>
      <w:r w:rsidR="0068593B">
        <w:rPr>
          <w:rFonts w:ascii="Trebuchet MS" w:eastAsia="Arial" w:hAnsi="Trebuchet MS" w:cs="Times New Roman"/>
          <w:b/>
        </w:rPr>
        <w:t>1</w:t>
      </w:r>
      <w:r>
        <w:rPr>
          <w:rFonts w:ascii="Trebuchet MS" w:eastAsia="Arial" w:hAnsi="Trebuchet MS" w:cs="Times New Roman"/>
          <w:b/>
        </w:rPr>
        <w:t>.</w:t>
      </w:r>
      <w:r>
        <w:rPr>
          <w:rFonts w:ascii="Trebuchet MS" w:eastAsia="Arial" w:hAnsi="Trebuchet MS" w:cs="Times New Roman"/>
          <w:b/>
        </w:rPr>
        <w:tab/>
        <w:t>Liability and Insurance</w:t>
      </w:r>
    </w:p>
    <w:p w14:paraId="3C2D9043" w14:textId="7E4A7B52" w:rsidR="000E5957" w:rsidRPr="004C25AA" w:rsidRDefault="004F7EAB" w:rsidP="0025735B">
      <w:pPr>
        <w:spacing w:before="13" w:after="0"/>
        <w:jc w:val="both"/>
        <w:rPr>
          <w:rFonts w:ascii="Trebuchet MS" w:eastAsia="Arial" w:hAnsi="Trebuchet MS" w:cs="Times New Roman"/>
        </w:rPr>
      </w:pPr>
      <w:r w:rsidRPr="004C25AA">
        <w:rPr>
          <w:rFonts w:ascii="Trebuchet MS" w:eastAsia="Arial" w:hAnsi="Trebuchet MS" w:cs="Times New Roman"/>
        </w:rPr>
        <w:t>As permitted by law, e</w:t>
      </w:r>
      <w:r w:rsidR="00695898" w:rsidRPr="004C25AA">
        <w:rPr>
          <w:rFonts w:ascii="Trebuchet MS" w:eastAsia="Arial" w:hAnsi="Trebuchet MS" w:cs="Times New Roman"/>
        </w:rPr>
        <w:t xml:space="preserve">ach institution </w:t>
      </w:r>
      <w:r w:rsidRPr="004C25AA">
        <w:rPr>
          <w:rFonts w:ascii="Trebuchet MS" w:eastAsia="Arial" w:hAnsi="Trebuchet MS" w:cs="Times New Roman"/>
        </w:rPr>
        <w:t>shall be responsible for</w:t>
      </w:r>
      <w:r w:rsidR="00695898" w:rsidRPr="004C25AA">
        <w:rPr>
          <w:rFonts w:ascii="Trebuchet MS" w:eastAsia="Arial" w:hAnsi="Trebuchet MS" w:cs="Times New Roman"/>
        </w:rPr>
        <w:t xml:space="preserve"> property damage or other liabilities attributable to the negligent acts or omissions of that institution and the officers, employees and agents thereof.</w:t>
      </w:r>
    </w:p>
    <w:p w14:paraId="5BCBE12F" w14:textId="77777777" w:rsidR="008B47A9" w:rsidRPr="004C25AA" w:rsidRDefault="008B47A9" w:rsidP="0025735B">
      <w:pPr>
        <w:spacing w:before="13" w:after="0"/>
        <w:jc w:val="both"/>
        <w:rPr>
          <w:rFonts w:ascii="Trebuchet MS" w:eastAsia="Arial" w:hAnsi="Trebuchet MS" w:cs="Times New Roman"/>
        </w:rPr>
      </w:pPr>
    </w:p>
    <w:p w14:paraId="65014924" w14:textId="42B35CF6" w:rsidR="00695898" w:rsidRPr="004C25AA" w:rsidRDefault="00695898" w:rsidP="0025735B">
      <w:pPr>
        <w:spacing w:before="13" w:after="0"/>
        <w:jc w:val="both"/>
        <w:rPr>
          <w:rFonts w:ascii="Trebuchet MS" w:eastAsia="Arial" w:hAnsi="Trebuchet MS" w:cs="Times New Roman"/>
        </w:rPr>
      </w:pPr>
      <w:r w:rsidRPr="004C25AA">
        <w:rPr>
          <w:rFonts w:ascii="Trebuchet MS" w:eastAsia="Arial" w:hAnsi="Trebuchet MS" w:cs="Times New Roman"/>
        </w:rPr>
        <w:t>Insurance:   Each institution warrants and represents that it has various insurance</w:t>
      </w:r>
      <w:r w:rsidR="000848F5" w:rsidRPr="004C25AA">
        <w:rPr>
          <w:rFonts w:ascii="Trebuchet MS" w:eastAsia="Arial" w:hAnsi="Trebuchet MS" w:cs="Times New Roman"/>
        </w:rPr>
        <w:t>,</w:t>
      </w:r>
      <w:r w:rsidR="001F431F" w:rsidRPr="004C25AA">
        <w:rPr>
          <w:rFonts w:ascii="Trebuchet MS" w:eastAsia="Arial" w:hAnsi="Trebuchet MS" w:cs="Times New Roman"/>
        </w:rPr>
        <w:t xml:space="preserve"> self-insurance</w:t>
      </w:r>
      <w:r w:rsidR="000848F5" w:rsidRPr="004C25AA">
        <w:rPr>
          <w:rFonts w:ascii="Trebuchet MS" w:eastAsia="Arial" w:hAnsi="Trebuchet MS" w:cs="Times New Roman"/>
        </w:rPr>
        <w:t>, or similar</w:t>
      </w:r>
      <w:r w:rsidRPr="004C25AA">
        <w:rPr>
          <w:rFonts w:ascii="Trebuchet MS" w:eastAsia="Arial" w:hAnsi="Trebuchet MS" w:cs="Times New Roman"/>
        </w:rPr>
        <w:t xml:space="preserve"> cover</w:t>
      </w:r>
      <w:r w:rsidR="000E5957" w:rsidRPr="004C25AA">
        <w:rPr>
          <w:rFonts w:ascii="Trebuchet MS" w:eastAsia="Arial" w:hAnsi="Trebuchet MS" w:cs="Times New Roman"/>
        </w:rPr>
        <w:t>age</w:t>
      </w:r>
      <w:r w:rsidRPr="004C25AA">
        <w:rPr>
          <w:rFonts w:ascii="Trebuchet MS" w:eastAsia="Arial" w:hAnsi="Trebuchet MS" w:cs="Times New Roman"/>
        </w:rPr>
        <w:t xml:space="preserve"> applicable to the </w:t>
      </w:r>
      <w:r w:rsidR="00CF69DA">
        <w:rPr>
          <w:rFonts w:ascii="Trebuchet MS" w:eastAsia="Arial" w:hAnsi="Trebuchet MS" w:cs="Times New Roman"/>
        </w:rPr>
        <w:t xml:space="preserve">institution, as well as its </w:t>
      </w:r>
      <w:r w:rsidRPr="004C25AA">
        <w:rPr>
          <w:rFonts w:ascii="Trebuchet MS" w:eastAsia="Arial" w:hAnsi="Trebuchet MS" w:cs="Times New Roman"/>
        </w:rPr>
        <w:t>officers, employees, and agents whil</w:t>
      </w:r>
      <w:r w:rsidR="000E5957" w:rsidRPr="004C25AA">
        <w:rPr>
          <w:rFonts w:ascii="Trebuchet MS" w:eastAsia="Arial" w:hAnsi="Trebuchet MS" w:cs="Times New Roman"/>
        </w:rPr>
        <w:t>e</w:t>
      </w:r>
      <w:r w:rsidRPr="004C25AA">
        <w:rPr>
          <w:rFonts w:ascii="Trebuchet MS" w:eastAsia="Arial" w:hAnsi="Trebuchet MS" w:cs="Times New Roman"/>
        </w:rPr>
        <w:t xml:space="preserve"> engaged in the scope of duties under this Agreement.   Each institution shall</w:t>
      </w:r>
      <w:r w:rsidR="001F431F" w:rsidRPr="004C25AA">
        <w:rPr>
          <w:rFonts w:ascii="Trebuchet MS" w:eastAsia="Arial" w:hAnsi="Trebuchet MS" w:cs="Times New Roman"/>
        </w:rPr>
        <w:t>,</w:t>
      </w:r>
      <w:r w:rsidRPr="004C25AA">
        <w:rPr>
          <w:rFonts w:ascii="Trebuchet MS" w:eastAsia="Arial" w:hAnsi="Trebuchet MS" w:cs="Times New Roman"/>
        </w:rPr>
        <w:t xml:space="preserve"> at the request of the other institution</w:t>
      </w:r>
      <w:r w:rsidR="001F431F" w:rsidRPr="004C25AA">
        <w:rPr>
          <w:rFonts w:ascii="Trebuchet MS" w:eastAsia="Arial" w:hAnsi="Trebuchet MS" w:cs="Times New Roman"/>
        </w:rPr>
        <w:t>,</w:t>
      </w:r>
      <w:r w:rsidRPr="004C25AA">
        <w:rPr>
          <w:rFonts w:ascii="Trebuchet MS" w:eastAsia="Arial" w:hAnsi="Trebuchet MS" w:cs="Times New Roman"/>
        </w:rPr>
        <w:t xml:space="preserve"> provide relevant Certificates of </w:t>
      </w:r>
      <w:r w:rsidR="004F7EAB" w:rsidRPr="004C25AA">
        <w:rPr>
          <w:rFonts w:ascii="Trebuchet MS" w:eastAsia="Arial" w:hAnsi="Trebuchet MS" w:cs="Times New Roman"/>
        </w:rPr>
        <w:t>I</w:t>
      </w:r>
      <w:r w:rsidRPr="004C25AA">
        <w:rPr>
          <w:rFonts w:ascii="Trebuchet MS" w:eastAsia="Arial" w:hAnsi="Trebuchet MS" w:cs="Times New Roman"/>
        </w:rPr>
        <w:t xml:space="preserve">nsurance </w:t>
      </w:r>
      <w:r w:rsidR="000E5957" w:rsidRPr="004C25AA">
        <w:rPr>
          <w:rFonts w:ascii="Trebuchet MS" w:eastAsia="Arial" w:hAnsi="Trebuchet MS" w:cs="Times New Roman"/>
        </w:rPr>
        <w:t>or other evidence of</w:t>
      </w:r>
      <w:r w:rsidRPr="004C25AA">
        <w:rPr>
          <w:rFonts w:ascii="Trebuchet MS" w:eastAsia="Arial" w:hAnsi="Trebuchet MS" w:cs="Times New Roman"/>
        </w:rPr>
        <w:t xml:space="preserve"> insurance </w:t>
      </w:r>
      <w:r w:rsidR="000848F5" w:rsidRPr="004C25AA">
        <w:rPr>
          <w:rFonts w:ascii="Trebuchet MS" w:eastAsia="Arial" w:hAnsi="Trebuchet MS" w:cs="Times New Roman"/>
        </w:rPr>
        <w:t xml:space="preserve">or similar coverage </w:t>
      </w:r>
      <w:r w:rsidRPr="004C25AA">
        <w:rPr>
          <w:rFonts w:ascii="Trebuchet MS" w:eastAsia="Arial" w:hAnsi="Trebuchet MS" w:cs="Times New Roman"/>
        </w:rPr>
        <w:t xml:space="preserve">upon </w:t>
      </w:r>
      <w:r w:rsidR="004F7EAB" w:rsidRPr="004C25AA">
        <w:rPr>
          <w:rFonts w:ascii="Trebuchet MS" w:eastAsia="Arial" w:hAnsi="Trebuchet MS" w:cs="Times New Roman"/>
        </w:rPr>
        <w:t>request</w:t>
      </w:r>
      <w:r w:rsidRPr="004C25AA">
        <w:rPr>
          <w:rFonts w:ascii="Trebuchet MS" w:eastAsia="Arial" w:hAnsi="Trebuchet MS" w:cs="Times New Roman"/>
        </w:rPr>
        <w:t>.</w:t>
      </w:r>
    </w:p>
    <w:p w14:paraId="7D5FDBE5" w14:textId="77777777" w:rsidR="00695898" w:rsidRPr="004C25AA" w:rsidRDefault="00695898" w:rsidP="0025735B">
      <w:pPr>
        <w:spacing w:before="13" w:after="0"/>
        <w:jc w:val="both"/>
        <w:rPr>
          <w:rFonts w:ascii="Trebuchet MS" w:eastAsia="Arial" w:hAnsi="Trebuchet MS" w:cs="Times New Roman"/>
        </w:rPr>
      </w:pPr>
    </w:p>
    <w:p w14:paraId="1875B4C6" w14:textId="072E7792" w:rsidR="00695898" w:rsidRPr="0025735B" w:rsidRDefault="008860AD" w:rsidP="0025735B">
      <w:pPr>
        <w:ind w:right="4250"/>
        <w:jc w:val="both"/>
        <w:rPr>
          <w:rFonts w:ascii="Trebuchet MS" w:eastAsia="Arial" w:hAnsi="Trebuchet MS" w:cs="Times New Roman"/>
          <w:b/>
          <w:bCs/>
        </w:rPr>
      </w:pPr>
      <w:r>
        <w:rPr>
          <w:rFonts w:ascii="Trebuchet MS" w:eastAsia="Arial" w:hAnsi="Trebuchet MS" w:cs="Times New Roman"/>
          <w:b/>
          <w:bCs/>
        </w:rPr>
        <w:t>1</w:t>
      </w:r>
      <w:r w:rsidR="0068593B">
        <w:rPr>
          <w:rFonts w:ascii="Trebuchet MS" w:eastAsia="Arial" w:hAnsi="Trebuchet MS" w:cs="Times New Roman"/>
          <w:b/>
          <w:bCs/>
        </w:rPr>
        <w:t>2</w:t>
      </w:r>
      <w:r>
        <w:rPr>
          <w:rFonts w:ascii="Trebuchet MS" w:eastAsia="Arial" w:hAnsi="Trebuchet MS" w:cs="Times New Roman"/>
          <w:b/>
          <w:bCs/>
        </w:rPr>
        <w:t>.</w:t>
      </w:r>
      <w:r>
        <w:rPr>
          <w:rFonts w:ascii="Trebuchet MS" w:eastAsia="Arial" w:hAnsi="Trebuchet MS" w:cs="Times New Roman"/>
          <w:b/>
          <w:bCs/>
        </w:rPr>
        <w:tab/>
        <w:t>Term of Agreement</w:t>
      </w:r>
    </w:p>
    <w:p w14:paraId="6A7F9695" w14:textId="0DCB98A2" w:rsidR="00BA7127" w:rsidRPr="004C25AA" w:rsidRDefault="00695898" w:rsidP="0025735B">
      <w:pPr>
        <w:spacing w:before="13" w:after="0"/>
        <w:jc w:val="both"/>
        <w:rPr>
          <w:rFonts w:ascii="Trebuchet MS" w:eastAsia="Arial" w:hAnsi="Trebuchet MS" w:cs="Times New Roman"/>
        </w:rPr>
      </w:pPr>
      <w:r w:rsidRPr="004C25AA">
        <w:rPr>
          <w:rFonts w:ascii="Trebuchet MS" w:eastAsia="Arial" w:hAnsi="Trebuchet MS" w:cs="Times New Roman"/>
        </w:rPr>
        <w:t xml:space="preserve">This Agreement shall </w:t>
      </w:r>
      <w:r w:rsidR="00C853C5" w:rsidRPr="004C25AA">
        <w:rPr>
          <w:rFonts w:ascii="Trebuchet MS" w:eastAsia="Arial" w:hAnsi="Trebuchet MS" w:cs="Times New Roman"/>
        </w:rPr>
        <w:t xml:space="preserve">take effect upon execution by both parties and </w:t>
      </w:r>
      <w:r w:rsidRPr="004C25AA">
        <w:rPr>
          <w:rFonts w:ascii="Trebuchet MS" w:eastAsia="Arial" w:hAnsi="Trebuchet MS" w:cs="Times New Roman"/>
        </w:rPr>
        <w:t xml:space="preserve">remain in force for a period of </w:t>
      </w:r>
      <w:r w:rsidR="00C96B62">
        <w:rPr>
          <w:rFonts w:ascii="Trebuchet MS" w:eastAsia="Arial" w:hAnsi="Trebuchet MS" w:cs="Times New Roman"/>
        </w:rPr>
        <w:t>five (5)</w:t>
      </w:r>
      <w:r w:rsidRPr="004C25AA">
        <w:rPr>
          <w:rFonts w:ascii="Trebuchet MS" w:eastAsia="Arial" w:hAnsi="Trebuchet MS" w:cs="Times New Roman"/>
        </w:rPr>
        <w:t xml:space="preserve"> years from the date of signing.</w:t>
      </w:r>
      <w:r w:rsidR="001F431F" w:rsidRPr="004C25AA">
        <w:rPr>
          <w:rFonts w:ascii="Trebuchet MS" w:eastAsia="Arial" w:hAnsi="Trebuchet MS" w:cs="Times New Roman"/>
        </w:rPr>
        <w:t xml:space="preserve"> </w:t>
      </w:r>
      <w:r w:rsidR="004F7EAB" w:rsidRPr="004C25AA">
        <w:rPr>
          <w:rFonts w:ascii="Trebuchet MS" w:eastAsia="Arial" w:hAnsi="Trebuchet MS" w:cs="Times New Roman"/>
        </w:rPr>
        <w:t xml:space="preserve">This Agreement may be renewed for set terms of one to </w:t>
      </w:r>
      <w:r w:rsidR="00C96B62">
        <w:rPr>
          <w:rFonts w:ascii="Trebuchet MS" w:eastAsia="Arial" w:hAnsi="Trebuchet MS" w:cs="Times New Roman"/>
        </w:rPr>
        <w:t>five</w:t>
      </w:r>
      <w:r w:rsidR="00C96B62" w:rsidRPr="004C25AA">
        <w:rPr>
          <w:rFonts w:ascii="Trebuchet MS" w:eastAsia="Arial" w:hAnsi="Trebuchet MS" w:cs="Times New Roman"/>
        </w:rPr>
        <w:t xml:space="preserve"> </w:t>
      </w:r>
      <w:r w:rsidR="004F7EAB" w:rsidRPr="004C25AA">
        <w:rPr>
          <w:rFonts w:ascii="Trebuchet MS" w:eastAsia="Arial" w:hAnsi="Trebuchet MS" w:cs="Times New Roman"/>
        </w:rPr>
        <w:t>years thereafter upon written agreement of the parties.</w:t>
      </w:r>
      <w:r w:rsidR="00C20366" w:rsidRPr="004C25AA">
        <w:rPr>
          <w:rFonts w:ascii="Trebuchet MS" w:eastAsia="Arial" w:hAnsi="Trebuchet MS" w:cs="Times New Roman"/>
        </w:rPr>
        <w:t xml:space="preserve">  </w:t>
      </w:r>
    </w:p>
    <w:p w14:paraId="3BC0CC7D" w14:textId="77777777" w:rsidR="00BA7127" w:rsidRPr="004C25AA" w:rsidRDefault="00BA7127" w:rsidP="0025735B">
      <w:pPr>
        <w:spacing w:before="13" w:after="0"/>
        <w:jc w:val="both"/>
        <w:rPr>
          <w:rFonts w:ascii="Trebuchet MS" w:eastAsia="Arial" w:hAnsi="Trebuchet MS" w:cs="Times New Roman"/>
        </w:rPr>
      </w:pPr>
    </w:p>
    <w:p w14:paraId="31B52672" w14:textId="1CADD344" w:rsidR="00BA7127" w:rsidRPr="004C25AA" w:rsidRDefault="008860AD" w:rsidP="0025735B">
      <w:pPr>
        <w:spacing w:before="13"/>
        <w:jc w:val="both"/>
        <w:rPr>
          <w:rFonts w:ascii="Trebuchet MS" w:eastAsia="Arial" w:hAnsi="Trebuchet MS" w:cs="Times New Roman"/>
        </w:rPr>
      </w:pPr>
      <w:r>
        <w:rPr>
          <w:rFonts w:ascii="Trebuchet MS" w:eastAsia="Arial" w:hAnsi="Trebuchet MS" w:cs="Times New Roman"/>
          <w:b/>
        </w:rPr>
        <w:t>1</w:t>
      </w:r>
      <w:r w:rsidR="0068593B">
        <w:rPr>
          <w:rFonts w:ascii="Trebuchet MS" w:eastAsia="Arial" w:hAnsi="Trebuchet MS" w:cs="Times New Roman"/>
          <w:b/>
        </w:rPr>
        <w:t>3</w:t>
      </w:r>
      <w:r>
        <w:rPr>
          <w:rFonts w:ascii="Trebuchet MS" w:eastAsia="Arial" w:hAnsi="Trebuchet MS" w:cs="Times New Roman"/>
          <w:b/>
        </w:rPr>
        <w:t>.</w:t>
      </w:r>
      <w:r>
        <w:rPr>
          <w:rFonts w:ascii="Trebuchet MS" w:eastAsia="Arial" w:hAnsi="Trebuchet MS" w:cs="Times New Roman"/>
          <w:b/>
        </w:rPr>
        <w:tab/>
        <w:t>Severability</w:t>
      </w:r>
      <w:r w:rsidR="00BA7127" w:rsidRPr="004C25AA">
        <w:rPr>
          <w:rFonts w:ascii="Trebuchet MS" w:eastAsia="Arial" w:hAnsi="Trebuchet MS" w:cs="Times New Roman"/>
        </w:rPr>
        <w:t xml:space="preserve"> </w:t>
      </w:r>
    </w:p>
    <w:p w14:paraId="6643AB9B" w14:textId="33392109" w:rsidR="001F431F" w:rsidRPr="004C25AA" w:rsidRDefault="001F431F" w:rsidP="0025735B">
      <w:pPr>
        <w:spacing w:before="13" w:after="0"/>
        <w:jc w:val="both"/>
        <w:rPr>
          <w:rFonts w:ascii="Trebuchet MS" w:eastAsia="Arial" w:hAnsi="Trebuchet MS" w:cs="Times New Roman"/>
        </w:rPr>
      </w:pPr>
      <w:r w:rsidRPr="004C25AA">
        <w:rPr>
          <w:rFonts w:ascii="Trebuchet MS" w:eastAsia="Arial" w:hAnsi="Trebuchet MS" w:cs="Times New Roman"/>
        </w:rPr>
        <w:t>If any provision of the Agreement is held to be invalid or unenforceable for any reason, this Agreement shall remain in full force and effect in accordance with its terms, disregarding such unenforceable or invalid provision.</w:t>
      </w:r>
    </w:p>
    <w:p w14:paraId="4D1B3D7D" w14:textId="77777777" w:rsidR="001F431F" w:rsidRPr="004C25AA" w:rsidRDefault="001F431F" w:rsidP="0025735B">
      <w:pPr>
        <w:spacing w:before="13" w:after="0"/>
        <w:jc w:val="both"/>
        <w:rPr>
          <w:rFonts w:ascii="Trebuchet MS" w:eastAsia="Arial" w:hAnsi="Trebuchet MS" w:cs="Times New Roman"/>
        </w:rPr>
      </w:pPr>
    </w:p>
    <w:p w14:paraId="76BFFC24" w14:textId="538E8628" w:rsidR="00BA7127" w:rsidRPr="0025735B" w:rsidRDefault="008860AD" w:rsidP="0025735B">
      <w:pPr>
        <w:spacing w:before="13"/>
        <w:jc w:val="both"/>
        <w:rPr>
          <w:rFonts w:ascii="Trebuchet MS" w:eastAsia="Arial" w:hAnsi="Trebuchet MS" w:cs="Times New Roman"/>
          <w:b/>
        </w:rPr>
      </w:pPr>
      <w:r>
        <w:rPr>
          <w:rFonts w:ascii="Trebuchet MS" w:eastAsia="Arial" w:hAnsi="Trebuchet MS" w:cs="Times New Roman"/>
          <w:b/>
        </w:rPr>
        <w:t>1</w:t>
      </w:r>
      <w:r w:rsidR="0068593B">
        <w:rPr>
          <w:rFonts w:ascii="Trebuchet MS" w:eastAsia="Arial" w:hAnsi="Trebuchet MS" w:cs="Times New Roman"/>
          <w:b/>
        </w:rPr>
        <w:t>4</w:t>
      </w:r>
      <w:r>
        <w:rPr>
          <w:rFonts w:ascii="Trebuchet MS" w:eastAsia="Arial" w:hAnsi="Trebuchet MS" w:cs="Times New Roman"/>
          <w:b/>
        </w:rPr>
        <w:t>.</w:t>
      </w:r>
      <w:r>
        <w:rPr>
          <w:rFonts w:ascii="Trebuchet MS" w:eastAsia="Arial" w:hAnsi="Trebuchet MS" w:cs="Times New Roman"/>
          <w:b/>
        </w:rPr>
        <w:tab/>
        <w:t>Headings</w:t>
      </w:r>
    </w:p>
    <w:p w14:paraId="2912B8A2" w14:textId="702114C4" w:rsidR="001F431F" w:rsidRPr="004C25AA" w:rsidRDefault="001F431F" w:rsidP="0025735B">
      <w:pPr>
        <w:spacing w:before="13" w:after="0"/>
        <w:jc w:val="both"/>
        <w:rPr>
          <w:rFonts w:ascii="Trebuchet MS" w:eastAsia="Arial" w:hAnsi="Trebuchet MS" w:cs="Times New Roman"/>
        </w:rPr>
      </w:pPr>
      <w:r w:rsidRPr="004C25AA">
        <w:rPr>
          <w:rFonts w:ascii="Trebuchet MS" w:eastAsia="Arial" w:hAnsi="Trebuchet MS" w:cs="Times New Roman"/>
        </w:rPr>
        <w:t>The headings contained herein are used solely for convenience and shall not be deemed to limit or define the provisions of this Agreement.</w:t>
      </w:r>
    </w:p>
    <w:p w14:paraId="5F929CDF" w14:textId="77777777" w:rsidR="0025735B" w:rsidRPr="004C25AA" w:rsidRDefault="0025735B" w:rsidP="0025735B">
      <w:pPr>
        <w:spacing w:before="13" w:after="0"/>
        <w:jc w:val="both"/>
        <w:rPr>
          <w:rFonts w:ascii="Trebuchet MS" w:eastAsia="Arial" w:hAnsi="Trebuchet MS" w:cs="Times New Roman"/>
        </w:rPr>
      </w:pPr>
    </w:p>
    <w:p w14:paraId="3E38EB96" w14:textId="1DBD9E0D" w:rsidR="00BA7127" w:rsidRPr="004C25AA" w:rsidRDefault="008860AD" w:rsidP="0025735B">
      <w:pPr>
        <w:spacing w:before="13"/>
        <w:jc w:val="both"/>
        <w:rPr>
          <w:rFonts w:ascii="Trebuchet MS" w:eastAsia="Arial" w:hAnsi="Trebuchet MS" w:cs="Times New Roman"/>
        </w:rPr>
      </w:pPr>
      <w:r>
        <w:rPr>
          <w:rFonts w:ascii="Trebuchet MS" w:eastAsia="Arial" w:hAnsi="Trebuchet MS" w:cs="Times New Roman"/>
          <w:b/>
        </w:rPr>
        <w:t>1</w:t>
      </w:r>
      <w:r w:rsidR="0068593B">
        <w:rPr>
          <w:rFonts w:ascii="Trebuchet MS" w:eastAsia="Arial" w:hAnsi="Trebuchet MS" w:cs="Times New Roman"/>
          <w:b/>
        </w:rPr>
        <w:t>5</w:t>
      </w:r>
      <w:r>
        <w:rPr>
          <w:rFonts w:ascii="Trebuchet MS" w:eastAsia="Arial" w:hAnsi="Trebuchet MS" w:cs="Times New Roman"/>
          <w:b/>
        </w:rPr>
        <w:t>.</w:t>
      </w:r>
      <w:r>
        <w:rPr>
          <w:rFonts w:ascii="Trebuchet MS" w:eastAsia="Arial" w:hAnsi="Trebuchet MS" w:cs="Times New Roman"/>
          <w:b/>
        </w:rPr>
        <w:tab/>
        <w:t>Assignment</w:t>
      </w:r>
    </w:p>
    <w:p w14:paraId="6D0845C4" w14:textId="24690930" w:rsidR="00BA7127" w:rsidRPr="004C25AA" w:rsidRDefault="00BA7127" w:rsidP="0025735B">
      <w:pPr>
        <w:spacing w:before="13" w:after="0"/>
        <w:jc w:val="both"/>
        <w:rPr>
          <w:rFonts w:ascii="Trebuchet MS" w:eastAsia="Arial" w:hAnsi="Trebuchet MS" w:cs="Times New Roman"/>
        </w:rPr>
      </w:pPr>
      <w:r w:rsidRPr="004C25AA">
        <w:rPr>
          <w:rFonts w:ascii="Trebuchet MS" w:eastAsia="Arial" w:hAnsi="Trebuchet MS" w:cs="Times New Roman"/>
        </w:rPr>
        <w:t>Neither party may assign any of its rights or delegate any of its obligations hereunder without the prior written consent of the other party. Any purported assignment or delegation in violation of this Section shall be null and void. No assignment or delegation shall relieve the assigning or delegating party of any of its obligations hereunder.</w:t>
      </w:r>
    </w:p>
    <w:p w14:paraId="3751FDB1" w14:textId="77777777" w:rsidR="00BA7127" w:rsidRPr="004C25AA" w:rsidRDefault="00BA7127" w:rsidP="0025735B">
      <w:pPr>
        <w:spacing w:before="13" w:after="0"/>
        <w:jc w:val="both"/>
        <w:rPr>
          <w:rFonts w:ascii="Trebuchet MS" w:eastAsia="Arial" w:hAnsi="Trebuchet MS" w:cs="Times New Roman"/>
        </w:rPr>
      </w:pPr>
    </w:p>
    <w:p w14:paraId="28B2B2BC" w14:textId="0E651352" w:rsidR="00BA7127" w:rsidRPr="004C25AA" w:rsidRDefault="008860AD" w:rsidP="0025735B">
      <w:pPr>
        <w:spacing w:before="13"/>
        <w:jc w:val="both"/>
        <w:rPr>
          <w:rFonts w:ascii="Trebuchet MS" w:eastAsia="Arial" w:hAnsi="Trebuchet MS" w:cs="Times New Roman"/>
        </w:rPr>
      </w:pPr>
      <w:r>
        <w:rPr>
          <w:rFonts w:ascii="Trebuchet MS" w:eastAsia="Arial" w:hAnsi="Trebuchet MS" w:cs="Times New Roman"/>
          <w:b/>
        </w:rPr>
        <w:t>1</w:t>
      </w:r>
      <w:r w:rsidR="0068593B">
        <w:rPr>
          <w:rFonts w:ascii="Trebuchet MS" w:eastAsia="Arial" w:hAnsi="Trebuchet MS" w:cs="Times New Roman"/>
          <w:b/>
        </w:rPr>
        <w:t>6</w:t>
      </w:r>
      <w:r>
        <w:rPr>
          <w:rFonts w:ascii="Trebuchet MS" w:eastAsia="Arial" w:hAnsi="Trebuchet MS" w:cs="Times New Roman"/>
          <w:b/>
        </w:rPr>
        <w:t>.</w:t>
      </w:r>
      <w:r>
        <w:rPr>
          <w:rFonts w:ascii="Trebuchet MS" w:eastAsia="Arial" w:hAnsi="Trebuchet MS" w:cs="Times New Roman"/>
          <w:b/>
        </w:rPr>
        <w:tab/>
        <w:t>No Third-Party Beneficiaries</w:t>
      </w:r>
    </w:p>
    <w:p w14:paraId="6B68E292" w14:textId="4391ABCD" w:rsidR="00BA7127" w:rsidRPr="004C25AA" w:rsidRDefault="00BA7127" w:rsidP="0025735B">
      <w:pPr>
        <w:spacing w:before="13" w:after="0"/>
        <w:jc w:val="both"/>
        <w:rPr>
          <w:rFonts w:ascii="Trebuchet MS" w:eastAsia="Arial" w:hAnsi="Trebuchet MS" w:cs="Times New Roman"/>
        </w:rPr>
      </w:pPr>
      <w:r w:rsidRPr="004C25AA">
        <w:rPr>
          <w:rFonts w:ascii="Trebuchet MS" w:eastAsia="Arial" w:hAnsi="Trebuchet MS" w:cs="Times New Roman"/>
        </w:rPr>
        <w:t xml:space="preserve">This Agreement is for the sole benefit of the parties hereto and their respective successors and permitted assigns and nothing herein, express or implied, is intended to or shall confer upon any other person or entity any legal or equitable right, benefit, or remedy of any nature </w:t>
      </w:r>
      <w:r w:rsidRPr="004C25AA">
        <w:rPr>
          <w:rFonts w:ascii="Trebuchet MS" w:eastAsia="Arial" w:hAnsi="Trebuchet MS" w:cs="Times New Roman"/>
        </w:rPr>
        <w:lastRenderedPageBreak/>
        <w:t>whatsoever under or by reason of this Agreement.</w:t>
      </w:r>
    </w:p>
    <w:p w14:paraId="7A51E7CA" w14:textId="77777777" w:rsidR="001F431F" w:rsidRPr="004C25AA" w:rsidRDefault="001F431F" w:rsidP="0025735B">
      <w:pPr>
        <w:spacing w:before="13" w:after="0"/>
        <w:jc w:val="both"/>
        <w:rPr>
          <w:rFonts w:ascii="Trebuchet MS" w:eastAsia="Arial" w:hAnsi="Trebuchet MS" w:cs="Times New Roman"/>
        </w:rPr>
      </w:pPr>
    </w:p>
    <w:p w14:paraId="3849B853" w14:textId="56A2E5EA" w:rsidR="001F431F" w:rsidRPr="0025735B" w:rsidRDefault="008860AD" w:rsidP="0025735B">
      <w:pPr>
        <w:keepNext/>
        <w:spacing w:before="13"/>
        <w:jc w:val="both"/>
        <w:rPr>
          <w:rFonts w:ascii="Trebuchet MS" w:eastAsia="Arial" w:hAnsi="Trebuchet MS" w:cs="Times New Roman"/>
          <w:b/>
        </w:rPr>
      </w:pPr>
      <w:r>
        <w:rPr>
          <w:rFonts w:ascii="Trebuchet MS" w:eastAsia="Arial" w:hAnsi="Trebuchet MS" w:cs="Times New Roman"/>
          <w:b/>
        </w:rPr>
        <w:t>1</w:t>
      </w:r>
      <w:r w:rsidR="0068593B">
        <w:rPr>
          <w:rFonts w:ascii="Trebuchet MS" w:eastAsia="Arial" w:hAnsi="Trebuchet MS" w:cs="Times New Roman"/>
          <w:b/>
        </w:rPr>
        <w:t>7</w:t>
      </w:r>
      <w:r>
        <w:rPr>
          <w:rFonts w:ascii="Trebuchet MS" w:eastAsia="Arial" w:hAnsi="Trebuchet MS" w:cs="Times New Roman"/>
          <w:b/>
        </w:rPr>
        <w:t>.</w:t>
      </w:r>
      <w:r>
        <w:rPr>
          <w:rFonts w:ascii="Trebuchet MS" w:eastAsia="Arial" w:hAnsi="Trebuchet MS" w:cs="Times New Roman"/>
          <w:b/>
        </w:rPr>
        <w:tab/>
        <w:t>Notice</w:t>
      </w:r>
    </w:p>
    <w:p w14:paraId="74F1E4E2" w14:textId="0D03BFFF" w:rsidR="001F431F" w:rsidRPr="004C25AA" w:rsidRDefault="001F431F" w:rsidP="0025735B">
      <w:pPr>
        <w:spacing w:before="13" w:after="0"/>
        <w:jc w:val="both"/>
        <w:rPr>
          <w:rFonts w:ascii="Trebuchet MS" w:eastAsia="Arial" w:hAnsi="Trebuchet MS" w:cs="Times New Roman"/>
        </w:rPr>
      </w:pPr>
      <w:r w:rsidRPr="004C25AA">
        <w:rPr>
          <w:rFonts w:ascii="Trebuchet MS" w:eastAsia="Arial" w:hAnsi="Trebuchet MS" w:cs="Times New Roman"/>
        </w:rPr>
        <w:t>All notices, requests, consents, claims, demands, waivers, and other communications hereunder (each, a “Notice”) shall be in writing and addressed to the parties at the addresses set forth on the first page of this Agreement (or to such other address that may be designated by the receiving party from time to time in accordance with this Section). All Notices shall be delivered by personal delivery, nationally recognized overnight courier (with all fees pre-paid), facsimile or email (with confirmation of transmission) or certified or registered mail (in each case, return receipt requested, postage pre-paid). Except as otherwise provided in this Agreement, a Notice is effective only (a) upon receipt by the receiving party, and (b) if the party giving the Notice has complied with the requirements of this Section.</w:t>
      </w:r>
    </w:p>
    <w:p w14:paraId="316750EA" w14:textId="77777777" w:rsidR="001F431F" w:rsidRPr="004C25AA" w:rsidRDefault="001F431F" w:rsidP="0025735B">
      <w:pPr>
        <w:spacing w:before="13" w:after="0"/>
        <w:jc w:val="both"/>
        <w:rPr>
          <w:rFonts w:ascii="Trebuchet MS" w:eastAsia="Arial" w:hAnsi="Trebuchet MS" w:cs="Times New Roman"/>
        </w:rPr>
      </w:pPr>
    </w:p>
    <w:p w14:paraId="6CE8084A" w14:textId="425B1388" w:rsidR="00695898" w:rsidRPr="0025735B" w:rsidRDefault="008860AD" w:rsidP="0025735B">
      <w:pPr>
        <w:ind w:right="5865"/>
        <w:jc w:val="both"/>
        <w:rPr>
          <w:rFonts w:ascii="Trebuchet MS" w:eastAsia="Arial" w:hAnsi="Trebuchet MS" w:cs="Times New Roman"/>
          <w:b/>
          <w:bCs/>
        </w:rPr>
      </w:pPr>
      <w:r>
        <w:rPr>
          <w:rFonts w:ascii="Trebuchet MS" w:eastAsia="Arial" w:hAnsi="Trebuchet MS" w:cs="Times New Roman"/>
          <w:b/>
          <w:bCs/>
        </w:rPr>
        <w:t>1</w:t>
      </w:r>
      <w:r w:rsidR="0068593B">
        <w:rPr>
          <w:rFonts w:ascii="Trebuchet MS" w:eastAsia="Arial" w:hAnsi="Trebuchet MS" w:cs="Times New Roman"/>
          <w:b/>
          <w:bCs/>
        </w:rPr>
        <w:t>8</w:t>
      </w:r>
      <w:r>
        <w:rPr>
          <w:rFonts w:ascii="Trebuchet MS" w:eastAsia="Arial" w:hAnsi="Trebuchet MS" w:cs="Times New Roman"/>
          <w:b/>
          <w:bCs/>
        </w:rPr>
        <w:t>.</w:t>
      </w:r>
      <w:r>
        <w:rPr>
          <w:rFonts w:ascii="Trebuchet MS" w:eastAsia="Arial" w:hAnsi="Trebuchet MS" w:cs="Times New Roman"/>
          <w:b/>
          <w:bCs/>
        </w:rPr>
        <w:tab/>
        <w:t>Administration</w:t>
      </w:r>
    </w:p>
    <w:p w14:paraId="1C92F25A" w14:textId="478426E2" w:rsidR="00695898" w:rsidRPr="004C25AA" w:rsidRDefault="00695898" w:rsidP="0025735B">
      <w:pPr>
        <w:spacing w:before="13" w:after="0"/>
        <w:jc w:val="both"/>
        <w:rPr>
          <w:rFonts w:ascii="Trebuchet MS" w:eastAsia="Arial" w:hAnsi="Trebuchet MS" w:cs="Times New Roman"/>
        </w:rPr>
      </w:pPr>
      <w:r w:rsidRPr="004C25AA">
        <w:rPr>
          <w:rFonts w:ascii="Trebuchet MS" w:eastAsia="Arial" w:hAnsi="Trebuchet MS" w:cs="Times New Roman"/>
        </w:rPr>
        <w:t xml:space="preserve">Each institution will </w:t>
      </w:r>
      <w:r w:rsidR="000E5957" w:rsidRPr="004C25AA">
        <w:rPr>
          <w:rFonts w:ascii="Trebuchet MS" w:eastAsia="Arial" w:hAnsi="Trebuchet MS" w:cs="Times New Roman"/>
        </w:rPr>
        <w:t xml:space="preserve">designate the coordinating office </w:t>
      </w:r>
      <w:r w:rsidRPr="004C25AA">
        <w:rPr>
          <w:rFonts w:ascii="Trebuchet MS" w:eastAsia="Arial" w:hAnsi="Trebuchet MS" w:cs="Times New Roman"/>
        </w:rPr>
        <w:t>responsible for the day-to­day coordination of the programs, including the selection and counseling of participating students.</w:t>
      </w:r>
    </w:p>
    <w:p w14:paraId="4C6816B9" w14:textId="77777777" w:rsidR="00695898" w:rsidRPr="004C25AA" w:rsidRDefault="00695898" w:rsidP="0025735B">
      <w:pPr>
        <w:spacing w:before="13" w:after="0"/>
        <w:jc w:val="both"/>
        <w:rPr>
          <w:rFonts w:ascii="Trebuchet MS" w:eastAsia="Arial" w:hAnsi="Trebuchet MS" w:cs="Times New Roman"/>
        </w:rPr>
      </w:pPr>
    </w:p>
    <w:p w14:paraId="60388BB6" w14:textId="170C0FA6" w:rsidR="00A05D6B" w:rsidRDefault="00695898" w:rsidP="00A05D6B">
      <w:pPr>
        <w:spacing w:before="13" w:after="0"/>
        <w:jc w:val="both"/>
        <w:rPr>
          <w:rFonts w:ascii="Trebuchet MS" w:eastAsia="Arial" w:hAnsi="Trebuchet MS" w:cs="Times New Roman"/>
        </w:rPr>
      </w:pPr>
      <w:r w:rsidRPr="004C25AA">
        <w:rPr>
          <w:rFonts w:ascii="Trebuchet MS" w:eastAsia="Arial" w:hAnsi="Trebuchet MS" w:cs="Times New Roman"/>
          <w:highlight w:val="yellow"/>
        </w:rPr>
        <w:t>U</w:t>
      </w:r>
      <w:r w:rsidR="00C20366" w:rsidRPr="004C25AA">
        <w:rPr>
          <w:rFonts w:ascii="Trebuchet MS" w:eastAsia="Arial" w:hAnsi="Trebuchet MS" w:cs="Times New Roman"/>
          <w:highlight w:val="yellow"/>
        </w:rPr>
        <w:t>NIVERSITY</w:t>
      </w:r>
      <w:r w:rsidRPr="004C25AA">
        <w:rPr>
          <w:rFonts w:ascii="Trebuchet MS" w:eastAsia="Arial" w:hAnsi="Trebuchet MS" w:cs="Times New Roman"/>
        </w:rPr>
        <w:t xml:space="preserve"> and VCU shall undertake all </w:t>
      </w:r>
      <w:r w:rsidR="00920C2E" w:rsidRPr="004C25AA">
        <w:rPr>
          <w:rFonts w:ascii="Trebuchet MS" w:eastAsia="Arial" w:hAnsi="Trebuchet MS" w:cs="Times New Roman"/>
        </w:rPr>
        <w:t xml:space="preserve">reasonable </w:t>
      </w:r>
      <w:r w:rsidRPr="004C25AA">
        <w:rPr>
          <w:rFonts w:ascii="Trebuchet MS" w:eastAsia="Arial" w:hAnsi="Trebuchet MS" w:cs="Times New Roman"/>
        </w:rPr>
        <w:t>measures to give maximum effect to this student exchange program.  Such actions will include the exchange of academic handbooks, newsletters and promotion material.</w:t>
      </w:r>
    </w:p>
    <w:p w14:paraId="1C1351FB" w14:textId="77777777" w:rsidR="00EA3421" w:rsidRDefault="00EA3421" w:rsidP="00A05D6B">
      <w:pPr>
        <w:spacing w:before="13" w:after="0"/>
        <w:jc w:val="both"/>
        <w:rPr>
          <w:rFonts w:ascii="Trebuchet MS" w:eastAsia="Arial" w:hAnsi="Trebuchet MS" w:cs="Times New Roman"/>
        </w:rPr>
      </w:pPr>
    </w:p>
    <w:p w14:paraId="2E72ADA6" w14:textId="51ED6A49" w:rsidR="00695898" w:rsidRPr="00A05D6B" w:rsidRDefault="00695898" w:rsidP="00A05D6B">
      <w:pPr>
        <w:spacing w:before="13" w:after="0"/>
        <w:jc w:val="both"/>
        <w:rPr>
          <w:rFonts w:ascii="Trebuchet MS" w:eastAsia="Arial" w:hAnsi="Trebuchet MS" w:cs="Times New Roman"/>
        </w:rPr>
      </w:pPr>
      <w:r w:rsidRPr="004C25AA">
        <w:rPr>
          <w:rFonts w:ascii="Trebuchet MS" w:eastAsia="Arial" w:hAnsi="Trebuchet MS" w:cs="Times New Roman"/>
          <w:b/>
          <w:bCs/>
        </w:rPr>
        <w:t>SIGNATURES</w:t>
      </w:r>
    </w:p>
    <w:p w14:paraId="0989B6A6" w14:textId="2CAEE489" w:rsidR="00314270" w:rsidRPr="004C25AA" w:rsidRDefault="00695898" w:rsidP="00EA3421">
      <w:pPr>
        <w:spacing w:before="13" w:after="0"/>
        <w:jc w:val="both"/>
        <w:rPr>
          <w:rFonts w:ascii="Trebuchet MS" w:eastAsia="Arial" w:hAnsi="Trebuchet MS" w:cs="Times New Roman"/>
        </w:rPr>
      </w:pPr>
      <w:r w:rsidRPr="004C25AA">
        <w:rPr>
          <w:rFonts w:ascii="Trebuchet MS" w:eastAsia="Arial" w:hAnsi="Trebuchet MS" w:cs="Times New Roman"/>
        </w:rPr>
        <w:t>This Agreement constitutes the entire Agreement between the parties</w:t>
      </w:r>
      <w:r w:rsidR="001F431F" w:rsidRPr="004C25AA">
        <w:rPr>
          <w:rFonts w:ascii="Trebuchet MS" w:eastAsia="Arial" w:hAnsi="Trebuchet MS" w:cs="Times New Roman"/>
        </w:rPr>
        <w:t xml:space="preserve"> on this subject matter</w:t>
      </w:r>
      <w:r w:rsidRPr="004C25AA">
        <w:rPr>
          <w:rFonts w:ascii="Trebuchet MS" w:eastAsia="Arial" w:hAnsi="Trebuchet MS" w:cs="Times New Roman"/>
        </w:rPr>
        <w:t xml:space="preserve">.   There are no understandings, agreements, or representations, oral or written, not specified herein regarding this </w:t>
      </w:r>
      <w:r w:rsidR="001F431F" w:rsidRPr="004C25AA">
        <w:rPr>
          <w:rFonts w:ascii="Trebuchet MS" w:eastAsia="Arial" w:hAnsi="Trebuchet MS" w:cs="Times New Roman"/>
        </w:rPr>
        <w:t>subject matter</w:t>
      </w:r>
      <w:r w:rsidRPr="004C25AA">
        <w:rPr>
          <w:rFonts w:ascii="Trebuchet MS" w:eastAsia="Arial" w:hAnsi="Trebuchet MS" w:cs="Times New Roman"/>
        </w:rPr>
        <w:t>. No amendments, consent, or waiver of terms of this Agreement shall bind either party unless in writing and signed by all parties.</w:t>
      </w:r>
      <w:r w:rsidR="00A6678D">
        <w:rPr>
          <w:rFonts w:ascii="Trebuchet MS" w:eastAsia="Arial" w:hAnsi="Trebuchet MS" w:cs="Times New Roman"/>
        </w:rPr>
        <w:t xml:space="preserve"> </w:t>
      </w:r>
      <w:r w:rsidRPr="004C25AA">
        <w:rPr>
          <w:rFonts w:ascii="Trebuchet MS" w:eastAsia="Arial" w:hAnsi="Trebuchet MS" w:cs="Times New Roman"/>
        </w:rPr>
        <w:t xml:space="preserve">Any such amendment, consent, or waiver shall be effective only in the specific instance and for </w:t>
      </w:r>
      <w:r w:rsidR="00BF3A2A">
        <w:rPr>
          <w:rFonts w:ascii="Trebuchet MS" w:eastAsia="Arial" w:hAnsi="Trebuchet MS" w:cs="Times New Roman"/>
        </w:rPr>
        <w:t xml:space="preserve">the specific purpose given. </w:t>
      </w:r>
      <w:r w:rsidRPr="004C25AA">
        <w:rPr>
          <w:rFonts w:ascii="Trebuchet MS" w:eastAsia="Arial" w:hAnsi="Trebuchet MS" w:cs="Times New Roman"/>
          <w:highlight w:val="yellow"/>
        </w:rPr>
        <w:t>U</w:t>
      </w:r>
      <w:r w:rsidR="00C20366" w:rsidRPr="004C25AA">
        <w:rPr>
          <w:rFonts w:ascii="Trebuchet MS" w:eastAsia="Arial" w:hAnsi="Trebuchet MS" w:cs="Times New Roman"/>
          <w:highlight w:val="yellow"/>
        </w:rPr>
        <w:t>NIVERSITY</w:t>
      </w:r>
      <w:r w:rsidRPr="004C25AA">
        <w:rPr>
          <w:rFonts w:ascii="Trebuchet MS" w:eastAsia="Arial" w:hAnsi="Trebuchet MS" w:cs="Times New Roman"/>
        </w:rPr>
        <w:t xml:space="preserve"> and VCU, by the signatures of their authorized representatives below, acknowledge having read and understood the Agreement and agree to be bound by its terms and conditions.</w:t>
      </w:r>
    </w:p>
    <w:p w14:paraId="0330A19A" w14:textId="67C0ECC6" w:rsidR="00314270" w:rsidRDefault="00314270" w:rsidP="004C25AA">
      <w:pPr>
        <w:spacing w:before="13" w:after="0" w:line="260" w:lineRule="exact"/>
        <w:jc w:val="both"/>
        <w:rPr>
          <w:rFonts w:ascii="Trebuchet MS" w:eastAsia="Arial" w:hAnsi="Trebuchet MS" w:cs="Times New Roman"/>
        </w:rPr>
      </w:pPr>
    </w:p>
    <w:p w14:paraId="6F484836" w14:textId="77777777" w:rsidR="00EA3421" w:rsidRPr="004C25AA" w:rsidRDefault="00EA3421" w:rsidP="004C25AA">
      <w:pPr>
        <w:spacing w:before="13" w:after="0" w:line="260" w:lineRule="exact"/>
        <w:jc w:val="both"/>
        <w:rPr>
          <w:rFonts w:ascii="Trebuchet MS" w:eastAsia="Arial" w:hAnsi="Trebuchet M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314270" w:rsidRPr="004C25AA" w14:paraId="30A37344" w14:textId="77777777" w:rsidTr="00314270">
        <w:tc>
          <w:tcPr>
            <w:tcW w:w="4528" w:type="dxa"/>
          </w:tcPr>
          <w:p w14:paraId="06D13EB9" w14:textId="77777777" w:rsidR="00314270" w:rsidRPr="004C25AA" w:rsidRDefault="00314270" w:rsidP="004C25AA">
            <w:pPr>
              <w:spacing w:before="13" w:after="0" w:line="260" w:lineRule="exact"/>
              <w:jc w:val="both"/>
              <w:rPr>
                <w:rFonts w:ascii="Trebuchet MS" w:eastAsia="Arial" w:hAnsi="Trebuchet MS" w:cs="Times New Roman"/>
              </w:rPr>
            </w:pPr>
            <w:r w:rsidRPr="004C25AA">
              <w:rPr>
                <w:rFonts w:ascii="Trebuchet MS" w:eastAsia="Arial" w:hAnsi="Trebuchet MS" w:cs="Times New Roman"/>
              </w:rPr>
              <w:t>Signed for and on behalf of</w:t>
            </w:r>
          </w:p>
          <w:p w14:paraId="24600531" w14:textId="77777777" w:rsidR="00314270" w:rsidRPr="004C25AA" w:rsidRDefault="00314270" w:rsidP="004C25AA">
            <w:pPr>
              <w:spacing w:before="13" w:after="0" w:line="260" w:lineRule="exact"/>
              <w:jc w:val="both"/>
              <w:rPr>
                <w:rFonts w:ascii="Trebuchet MS" w:eastAsia="Arial" w:hAnsi="Trebuchet MS" w:cs="Times New Roman"/>
              </w:rPr>
            </w:pPr>
            <w:r w:rsidRPr="004C25AA">
              <w:rPr>
                <w:rFonts w:ascii="Trebuchet MS" w:eastAsia="Arial" w:hAnsi="Trebuchet MS" w:cs="Times New Roman"/>
              </w:rPr>
              <w:t>VIRGINIA COMMONWEALTH UNIVERSITY</w:t>
            </w:r>
          </w:p>
          <w:p w14:paraId="12B3F54E" w14:textId="77777777" w:rsidR="00314270" w:rsidRPr="004C25AA" w:rsidRDefault="00314270" w:rsidP="004C25AA">
            <w:pPr>
              <w:spacing w:before="13" w:after="0" w:line="260" w:lineRule="exact"/>
              <w:jc w:val="both"/>
              <w:rPr>
                <w:rFonts w:ascii="Trebuchet MS" w:eastAsia="Arial" w:hAnsi="Trebuchet MS" w:cs="Times New Roman"/>
              </w:rPr>
            </w:pPr>
          </w:p>
          <w:p w14:paraId="1CD67646" w14:textId="77777777" w:rsidR="00314270" w:rsidRPr="004C25AA" w:rsidRDefault="00314270" w:rsidP="004C25AA">
            <w:pPr>
              <w:spacing w:before="13" w:after="0" w:line="260" w:lineRule="exact"/>
              <w:jc w:val="both"/>
              <w:rPr>
                <w:rFonts w:ascii="Trebuchet MS" w:eastAsia="Arial" w:hAnsi="Trebuchet MS" w:cs="Times New Roman"/>
              </w:rPr>
            </w:pPr>
          </w:p>
          <w:p w14:paraId="6A841319" w14:textId="77777777" w:rsidR="00314270" w:rsidRPr="004C25AA" w:rsidRDefault="00314270" w:rsidP="004C25AA">
            <w:pPr>
              <w:spacing w:before="13" w:after="0" w:line="260" w:lineRule="exact"/>
              <w:jc w:val="both"/>
              <w:rPr>
                <w:rFonts w:ascii="Trebuchet MS" w:eastAsia="Arial" w:hAnsi="Trebuchet MS" w:cs="Times New Roman"/>
              </w:rPr>
            </w:pPr>
          </w:p>
          <w:p w14:paraId="67DDA4B5" w14:textId="63E951D5" w:rsidR="00314270" w:rsidRPr="004C25AA" w:rsidRDefault="004E79D6" w:rsidP="004C25AA">
            <w:pPr>
              <w:pBdr>
                <w:top w:val="single" w:sz="4" w:space="1" w:color="auto"/>
              </w:pBdr>
              <w:spacing w:before="13" w:after="0" w:line="260" w:lineRule="exact"/>
              <w:jc w:val="both"/>
              <w:rPr>
                <w:rFonts w:ascii="Trebuchet MS" w:eastAsia="Arial" w:hAnsi="Trebuchet MS" w:cs="Times New Roman"/>
              </w:rPr>
            </w:pPr>
            <w:proofErr w:type="spellStart"/>
            <w:r>
              <w:rPr>
                <w:rFonts w:ascii="Trebuchet MS" w:eastAsia="Arial" w:hAnsi="Trebuchet MS" w:cs="Times New Roman"/>
              </w:rPr>
              <w:t>Fotis</w:t>
            </w:r>
            <w:proofErr w:type="spellEnd"/>
            <w:r>
              <w:rPr>
                <w:rFonts w:ascii="Trebuchet MS" w:eastAsia="Arial" w:hAnsi="Trebuchet MS" w:cs="Times New Roman"/>
              </w:rPr>
              <w:t xml:space="preserve"> Sotiropoulos</w:t>
            </w:r>
            <w:r w:rsidR="00D83067">
              <w:rPr>
                <w:rFonts w:ascii="Trebuchet MS" w:eastAsia="Arial" w:hAnsi="Trebuchet MS" w:cs="Times New Roman"/>
              </w:rPr>
              <w:t>, Ph.D.</w:t>
            </w:r>
            <w:bookmarkStart w:id="0" w:name="_GoBack"/>
            <w:bookmarkEnd w:id="0"/>
          </w:p>
          <w:p w14:paraId="3D04B2E8" w14:textId="42467719" w:rsidR="00314270" w:rsidRPr="004C25AA" w:rsidRDefault="00314270" w:rsidP="004C25AA">
            <w:pPr>
              <w:spacing w:before="13" w:after="0" w:line="260" w:lineRule="exact"/>
              <w:jc w:val="both"/>
              <w:rPr>
                <w:rFonts w:ascii="Trebuchet MS" w:eastAsia="Arial" w:hAnsi="Trebuchet MS" w:cs="Times New Roman"/>
              </w:rPr>
            </w:pPr>
            <w:r w:rsidRPr="004C25AA">
              <w:rPr>
                <w:rFonts w:ascii="Trebuchet MS" w:eastAsia="Arial" w:hAnsi="Trebuchet MS" w:cs="Times New Roman"/>
              </w:rPr>
              <w:t xml:space="preserve">Provost and </w:t>
            </w:r>
            <w:r w:rsidR="00445C8A">
              <w:rPr>
                <w:rFonts w:ascii="Trebuchet MS" w:eastAsia="Arial" w:hAnsi="Trebuchet MS" w:cs="Times New Roman"/>
              </w:rPr>
              <w:t xml:space="preserve">Senior </w:t>
            </w:r>
            <w:r w:rsidRPr="004C25AA">
              <w:rPr>
                <w:rFonts w:ascii="Trebuchet MS" w:eastAsia="Arial" w:hAnsi="Trebuchet MS" w:cs="Times New Roman"/>
              </w:rPr>
              <w:t>Vice President for</w:t>
            </w:r>
          </w:p>
          <w:p w14:paraId="7850517C" w14:textId="77777777" w:rsidR="00314270" w:rsidRDefault="00314270" w:rsidP="004C25AA">
            <w:pPr>
              <w:spacing w:before="13" w:after="0" w:line="260" w:lineRule="exact"/>
              <w:jc w:val="both"/>
              <w:rPr>
                <w:rFonts w:ascii="Trebuchet MS" w:eastAsia="Arial" w:hAnsi="Trebuchet MS" w:cs="Times New Roman"/>
              </w:rPr>
            </w:pPr>
            <w:r w:rsidRPr="004C25AA">
              <w:rPr>
                <w:rFonts w:ascii="Trebuchet MS" w:eastAsia="Arial" w:hAnsi="Trebuchet MS" w:cs="Times New Roman"/>
              </w:rPr>
              <w:t>Academic Affairs</w:t>
            </w:r>
          </w:p>
          <w:p w14:paraId="4C4E8EFB" w14:textId="77777777" w:rsidR="004C25AA" w:rsidRPr="004C25AA" w:rsidRDefault="004C25AA" w:rsidP="004C25AA">
            <w:pPr>
              <w:spacing w:before="13" w:after="0" w:line="260" w:lineRule="exact"/>
              <w:jc w:val="both"/>
              <w:rPr>
                <w:rFonts w:ascii="Trebuchet MS" w:eastAsia="Arial" w:hAnsi="Trebuchet MS" w:cs="Times New Roman"/>
              </w:rPr>
            </w:pPr>
          </w:p>
          <w:p w14:paraId="027E8B04" w14:textId="77777777" w:rsidR="00314270" w:rsidRPr="004C25AA" w:rsidRDefault="00314270" w:rsidP="004C25AA">
            <w:pPr>
              <w:spacing w:before="13" w:after="0" w:line="260" w:lineRule="exact"/>
              <w:ind w:left="62"/>
              <w:jc w:val="both"/>
              <w:rPr>
                <w:rFonts w:ascii="Trebuchet MS" w:eastAsia="Arial" w:hAnsi="Trebuchet MS" w:cs="Times New Roman"/>
              </w:rPr>
            </w:pPr>
          </w:p>
          <w:p w14:paraId="4BA7C184" w14:textId="77777777" w:rsidR="00314270" w:rsidRPr="004C25AA" w:rsidRDefault="00314270" w:rsidP="004C25AA">
            <w:pPr>
              <w:pBdr>
                <w:top w:val="single" w:sz="4" w:space="1" w:color="auto"/>
              </w:pBdr>
              <w:spacing w:before="13" w:after="0" w:line="260" w:lineRule="exact"/>
              <w:jc w:val="both"/>
              <w:rPr>
                <w:rFonts w:ascii="Trebuchet MS" w:eastAsia="Arial" w:hAnsi="Trebuchet MS" w:cs="Times New Roman"/>
              </w:rPr>
            </w:pPr>
            <w:r w:rsidRPr="004C25AA">
              <w:rPr>
                <w:rFonts w:ascii="Trebuchet MS" w:eastAsia="Arial" w:hAnsi="Trebuchet MS" w:cs="Times New Roman"/>
              </w:rPr>
              <w:t xml:space="preserve">Date:  </w:t>
            </w:r>
          </w:p>
          <w:p w14:paraId="5B025B0B" w14:textId="02834F1C" w:rsidR="00314270" w:rsidRPr="004C25AA" w:rsidRDefault="00314270" w:rsidP="004C25AA">
            <w:pPr>
              <w:spacing w:before="13" w:after="0" w:line="260" w:lineRule="exact"/>
              <w:jc w:val="both"/>
              <w:rPr>
                <w:rFonts w:ascii="Trebuchet MS" w:eastAsia="Arial" w:hAnsi="Trebuchet MS" w:cs="Times New Roman"/>
              </w:rPr>
            </w:pPr>
          </w:p>
        </w:tc>
        <w:tc>
          <w:tcPr>
            <w:tcW w:w="4528" w:type="dxa"/>
          </w:tcPr>
          <w:p w14:paraId="57B1EF3A" w14:textId="77777777" w:rsidR="00314270" w:rsidRPr="004C25AA" w:rsidRDefault="00314270" w:rsidP="004C25AA">
            <w:pPr>
              <w:spacing w:before="13" w:after="0" w:line="260" w:lineRule="exact"/>
              <w:ind w:left="62"/>
              <w:jc w:val="both"/>
              <w:rPr>
                <w:rFonts w:ascii="Trebuchet MS" w:eastAsia="Arial" w:hAnsi="Trebuchet MS" w:cs="Times New Roman"/>
              </w:rPr>
            </w:pPr>
            <w:r w:rsidRPr="004C25AA">
              <w:rPr>
                <w:rFonts w:ascii="Trebuchet MS" w:eastAsia="Arial" w:hAnsi="Trebuchet MS" w:cs="Times New Roman"/>
              </w:rPr>
              <w:lastRenderedPageBreak/>
              <w:t>Signed for and on behalf of</w:t>
            </w:r>
          </w:p>
          <w:p w14:paraId="7B9D48A5" w14:textId="6A922CFD" w:rsidR="00314270" w:rsidRPr="004C25AA" w:rsidRDefault="00C20366" w:rsidP="004C25AA">
            <w:pPr>
              <w:spacing w:before="13" w:after="0" w:line="260" w:lineRule="exact"/>
              <w:ind w:left="62"/>
              <w:jc w:val="both"/>
              <w:rPr>
                <w:rFonts w:ascii="Trebuchet MS" w:eastAsia="Arial" w:hAnsi="Trebuchet MS" w:cs="Times New Roman"/>
              </w:rPr>
            </w:pPr>
            <w:r w:rsidRPr="00BF3A2A">
              <w:rPr>
                <w:rFonts w:ascii="Trebuchet MS" w:eastAsia="Arial" w:hAnsi="Trebuchet MS" w:cs="Times New Roman"/>
                <w:highlight w:val="yellow"/>
              </w:rPr>
              <w:t>UNIVERSITY</w:t>
            </w:r>
          </w:p>
          <w:p w14:paraId="5BF8CB24" w14:textId="77777777" w:rsidR="00314270" w:rsidRPr="004C25AA" w:rsidRDefault="00314270" w:rsidP="004C25AA">
            <w:pPr>
              <w:spacing w:before="13" w:after="0" w:line="260" w:lineRule="exact"/>
              <w:ind w:left="62"/>
              <w:jc w:val="both"/>
              <w:rPr>
                <w:rFonts w:ascii="Trebuchet MS" w:eastAsia="Arial" w:hAnsi="Trebuchet MS" w:cs="Times New Roman"/>
              </w:rPr>
            </w:pPr>
          </w:p>
          <w:p w14:paraId="7295FED0" w14:textId="77777777" w:rsidR="00314270" w:rsidRPr="004C25AA" w:rsidRDefault="00314270" w:rsidP="004C25AA">
            <w:pPr>
              <w:spacing w:before="13" w:after="0" w:line="260" w:lineRule="exact"/>
              <w:ind w:left="62"/>
              <w:jc w:val="both"/>
              <w:rPr>
                <w:rFonts w:ascii="Trebuchet MS" w:eastAsia="Arial" w:hAnsi="Trebuchet MS" w:cs="Times New Roman"/>
              </w:rPr>
            </w:pPr>
          </w:p>
          <w:p w14:paraId="77E1D70B" w14:textId="77777777" w:rsidR="00B71160" w:rsidRPr="004C25AA" w:rsidRDefault="00B71160" w:rsidP="004C25AA">
            <w:pPr>
              <w:spacing w:before="13" w:after="0" w:line="260" w:lineRule="exact"/>
              <w:ind w:left="62"/>
              <w:jc w:val="both"/>
              <w:rPr>
                <w:rFonts w:ascii="Trebuchet MS" w:eastAsia="Arial" w:hAnsi="Trebuchet MS" w:cs="Times New Roman"/>
              </w:rPr>
            </w:pPr>
          </w:p>
          <w:p w14:paraId="3EB16039" w14:textId="77777777" w:rsidR="00314270" w:rsidRPr="009F522C" w:rsidRDefault="00314270" w:rsidP="004C25AA">
            <w:pPr>
              <w:pBdr>
                <w:top w:val="single" w:sz="4" w:space="1" w:color="auto"/>
              </w:pBdr>
              <w:spacing w:before="13" w:after="0" w:line="260" w:lineRule="exact"/>
              <w:ind w:left="62"/>
              <w:jc w:val="both"/>
              <w:rPr>
                <w:rFonts w:ascii="Trebuchet MS" w:eastAsia="Arial" w:hAnsi="Trebuchet MS" w:cs="Times New Roman"/>
                <w:highlight w:val="yellow"/>
              </w:rPr>
            </w:pPr>
            <w:r w:rsidRPr="009F522C">
              <w:rPr>
                <w:rFonts w:ascii="Trebuchet MS" w:eastAsia="Arial" w:hAnsi="Trebuchet MS" w:cs="Times New Roman"/>
                <w:highlight w:val="yellow"/>
              </w:rPr>
              <w:t>(Name)</w:t>
            </w:r>
          </w:p>
          <w:p w14:paraId="35C54B71" w14:textId="77777777" w:rsidR="00314270" w:rsidRPr="004C25AA" w:rsidRDefault="00314270" w:rsidP="004C25AA">
            <w:pPr>
              <w:spacing w:before="13" w:after="0" w:line="260" w:lineRule="exact"/>
              <w:ind w:left="62"/>
              <w:jc w:val="both"/>
              <w:rPr>
                <w:rFonts w:ascii="Trebuchet MS" w:eastAsia="Arial" w:hAnsi="Trebuchet MS" w:cs="Times New Roman"/>
              </w:rPr>
            </w:pPr>
            <w:r w:rsidRPr="009F522C">
              <w:rPr>
                <w:rFonts w:ascii="Trebuchet MS" w:eastAsia="Arial" w:hAnsi="Trebuchet MS" w:cs="Times New Roman"/>
                <w:highlight w:val="yellow"/>
              </w:rPr>
              <w:t>(Title)</w:t>
            </w:r>
          </w:p>
          <w:p w14:paraId="6CEBF4A1" w14:textId="77777777" w:rsidR="00314270" w:rsidRPr="004C25AA" w:rsidRDefault="00314270" w:rsidP="004C25AA">
            <w:pPr>
              <w:spacing w:before="13" w:after="0" w:line="260" w:lineRule="exact"/>
              <w:ind w:left="62"/>
              <w:jc w:val="both"/>
              <w:rPr>
                <w:rFonts w:ascii="Trebuchet MS" w:eastAsia="Arial" w:hAnsi="Trebuchet MS" w:cs="Times New Roman"/>
              </w:rPr>
            </w:pPr>
          </w:p>
          <w:p w14:paraId="3314C8BD" w14:textId="77777777" w:rsidR="00314270" w:rsidRDefault="00314270" w:rsidP="004C25AA">
            <w:pPr>
              <w:spacing w:before="13" w:after="0" w:line="260" w:lineRule="exact"/>
              <w:ind w:left="62"/>
              <w:jc w:val="both"/>
              <w:rPr>
                <w:rFonts w:ascii="Trebuchet MS" w:eastAsia="Arial" w:hAnsi="Trebuchet MS" w:cs="Times New Roman"/>
              </w:rPr>
            </w:pPr>
          </w:p>
          <w:p w14:paraId="7CD00DC5" w14:textId="77777777" w:rsidR="004C25AA" w:rsidRPr="004C25AA" w:rsidRDefault="004C25AA" w:rsidP="004C25AA">
            <w:pPr>
              <w:spacing w:before="13" w:after="0" w:line="260" w:lineRule="exact"/>
              <w:ind w:left="62"/>
              <w:jc w:val="both"/>
              <w:rPr>
                <w:rFonts w:ascii="Trebuchet MS" w:eastAsia="Arial" w:hAnsi="Trebuchet MS" w:cs="Times New Roman"/>
              </w:rPr>
            </w:pPr>
          </w:p>
          <w:p w14:paraId="3F65C510" w14:textId="77777777" w:rsidR="00314270" w:rsidRPr="004C25AA" w:rsidRDefault="00314270" w:rsidP="004C25AA">
            <w:pPr>
              <w:pBdr>
                <w:top w:val="single" w:sz="4" w:space="1" w:color="auto"/>
              </w:pBdr>
              <w:spacing w:before="13" w:after="0" w:line="260" w:lineRule="exact"/>
              <w:ind w:left="62"/>
              <w:jc w:val="both"/>
              <w:rPr>
                <w:rFonts w:ascii="Trebuchet MS" w:eastAsia="Arial" w:hAnsi="Trebuchet MS" w:cs="Times New Roman"/>
              </w:rPr>
            </w:pPr>
            <w:r w:rsidRPr="004C25AA">
              <w:rPr>
                <w:rFonts w:ascii="Trebuchet MS" w:eastAsia="Arial" w:hAnsi="Trebuchet MS" w:cs="Times New Roman"/>
              </w:rPr>
              <w:t xml:space="preserve">Date:  </w:t>
            </w:r>
          </w:p>
          <w:p w14:paraId="046BA4F1" w14:textId="77777777" w:rsidR="00314270" w:rsidRPr="004C25AA" w:rsidRDefault="00314270" w:rsidP="004C25AA">
            <w:pPr>
              <w:spacing w:before="13" w:after="0" w:line="260" w:lineRule="exact"/>
              <w:jc w:val="both"/>
              <w:rPr>
                <w:rFonts w:ascii="Trebuchet MS" w:eastAsia="Arial" w:hAnsi="Trebuchet MS" w:cs="Times New Roman"/>
              </w:rPr>
            </w:pPr>
          </w:p>
        </w:tc>
      </w:tr>
    </w:tbl>
    <w:p w14:paraId="110F5997" w14:textId="77777777" w:rsidR="00314270" w:rsidRPr="004C25AA" w:rsidRDefault="00314270" w:rsidP="004C25AA">
      <w:pPr>
        <w:spacing w:before="13" w:after="0" w:line="260" w:lineRule="exact"/>
        <w:jc w:val="both"/>
        <w:rPr>
          <w:rFonts w:ascii="Trebuchet MS" w:eastAsia="Arial" w:hAnsi="Trebuchet MS" w:cs="Times New Roman"/>
          <w:sz w:val="24"/>
          <w:szCs w:val="24"/>
        </w:rPr>
      </w:pPr>
    </w:p>
    <w:sectPr w:rsidR="00314270" w:rsidRPr="004C25AA" w:rsidSect="0025735B">
      <w:type w:val="continuous"/>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9C29" w16cex:dateUtc="2023-06-19T13:19:00Z"/>
  <w16cex:commentExtensible w16cex:durableId="280CF1DC" w16cex:dateUtc="2023-05-15T22:01:00Z"/>
  <w16cex:commentExtensible w16cex:durableId="280CF325" w16cex:dateUtc="2023-05-15T22:06:00Z"/>
  <w16cex:commentExtensible w16cex:durableId="283A9D39" w16cex:dateUtc="2023-06-19T13:24:00Z"/>
  <w16cex:commentExtensible w16cex:durableId="280F1EE7" w16cex:dateUtc="2023-05-17T13:37:00Z"/>
  <w16cex:commentExtensible w16cex:durableId="283A9DC8" w16cex:dateUtc="2023-06-19T13:26:00Z"/>
  <w16cex:commentExtensible w16cex:durableId="280E2902" w16cex:dateUtc="2023-05-16T20:08:00Z"/>
  <w16cex:commentExtensible w16cex:durableId="280F21B2" w16cex:dateUtc="2023-05-17T13:49:00Z"/>
  <w16cex:commentExtensible w16cex:durableId="280F2278" w16cex:dateUtc="2023-05-17T13:52:00Z"/>
  <w16cex:commentExtensible w16cex:durableId="280CFDF1" w16cex:dateUtc="2023-05-15T22:52:00Z"/>
  <w16cex:commentExtensible w16cex:durableId="280F4E2F" w16cex:dateUtc="2023-05-17T16: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D747C" w14:textId="77777777" w:rsidR="00673C06" w:rsidRDefault="00673C06">
      <w:pPr>
        <w:spacing w:after="0" w:line="240" w:lineRule="auto"/>
      </w:pPr>
      <w:r>
        <w:separator/>
      </w:r>
    </w:p>
  </w:endnote>
  <w:endnote w:type="continuationSeparator" w:id="0">
    <w:p w14:paraId="5FE10696" w14:textId="77777777" w:rsidR="00673C06" w:rsidRDefault="00673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356248"/>
      <w:docPartObj>
        <w:docPartGallery w:val="Page Numbers (Bottom of Page)"/>
        <w:docPartUnique/>
      </w:docPartObj>
    </w:sdtPr>
    <w:sdtEndPr>
      <w:rPr>
        <w:noProof/>
      </w:rPr>
    </w:sdtEndPr>
    <w:sdtContent>
      <w:p w14:paraId="00A398B4" w14:textId="559AB695" w:rsidR="0025735B" w:rsidRDefault="0025735B">
        <w:pPr>
          <w:pStyle w:val="Footer"/>
          <w:jc w:val="center"/>
        </w:pPr>
        <w:r>
          <w:fldChar w:fldCharType="begin"/>
        </w:r>
        <w:r>
          <w:instrText xml:space="preserve"> PAGE   \* MERGEFORMAT </w:instrText>
        </w:r>
        <w:r>
          <w:fldChar w:fldCharType="separate"/>
        </w:r>
        <w:r w:rsidR="00231F8C">
          <w:rPr>
            <w:noProof/>
          </w:rPr>
          <w:t>7</w:t>
        </w:r>
        <w:r>
          <w:rPr>
            <w:noProof/>
          </w:rPr>
          <w:fldChar w:fldCharType="end"/>
        </w:r>
      </w:p>
    </w:sdtContent>
  </w:sdt>
  <w:p w14:paraId="33E8D133" w14:textId="3C781D00" w:rsidR="00172800" w:rsidRDefault="00F542E7" w:rsidP="00745A4E">
    <w:pPr>
      <w:tabs>
        <w:tab w:val="left" w:pos="7725"/>
      </w:tabs>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B0781" w14:textId="77777777" w:rsidR="00673C06" w:rsidRDefault="00673C06">
      <w:pPr>
        <w:spacing w:after="0" w:line="240" w:lineRule="auto"/>
      </w:pPr>
      <w:r>
        <w:separator/>
      </w:r>
    </w:p>
  </w:footnote>
  <w:footnote w:type="continuationSeparator" w:id="0">
    <w:p w14:paraId="6754D5D9" w14:textId="77777777" w:rsidR="00673C06" w:rsidRDefault="00673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711D2"/>
    <w:multiLevelType w:val="hybridMultilevel"/>
    <w:tmpl w:val="AAD40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C4CA1"/>
    <w:multiLevelType w:val="hybridMultilevel"/>
    <w:tmpl w:val="036A5CA6"/>
    <w:lvl w:ilvl="0" w:tplc="65980BC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9529F"/>
    <w:multiLevelType w:val="hybridMultilevel"/>
    <w:tmpl w:val="E6725DF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AAE478B"/>
    <w:multiLevelType w:val="hybridMultilevel"/>
    <w:tmpl w:val="D600467E"/>
    <w:lvl w:ilvl="0" w:tplc="65980BC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D1606"/>
    <w:multiLevelType w:val="hybridMultilevel"/>
    <w:tmpl w:val="141CEAEC"/>
    <w:lvl w:ilvl="0" w:tplc="65980BCE">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A048AA"/>
    <w:multiLevelType w:val="hybridMultilevel"/>
    <w:tmpl w:val="345050AA"/>
    <w:lvl w:ilvl="0" w:tplc="65980BC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B6DDF"/>
    <w:multiLevelType w:val="hybridMultilevel"/>
    <w:tmpl w:val="91BE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BB78F9"/>
    <w:multiLevelType w:val="hybridMultilevel"/>
    <w:tmpl w:val="944A8508"/>
    <w:lvl w:ilvl="0" w:tplc="65980BC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7"/>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898"/>
    <w:rsid w:val="000157FD"/>
    <w:rsid w:val="000201F0"/>
    <w:rsid w:val="00032896"/>
    <w:rsid w:val="00036C2C"/>
    <w:rsid w:val="00061BE0"/>
    <w:rsid w:val="0007470E"/>
    <w:rsid w:val="000848F5"/>
    <w:rsid w:val="00087A1F"/>
    <w:rsid w:val="000C6254"/>
    <w:rsid w:val="000E5957"/>
    <w:rsid w:val="00122C14"/>
    <w:rsid w:val="001248E1"/>
    <w:rsid w:val="001453E5"/>
    <w:rsid w:val="00156B6C"/>
    <w:rsid w:val="00161F13"/>
    <w:rsid w:val="00181874"/>
    <w:rsid w:val="0018631D"/>
    <w:rsid w:val="00187256"/>
    <w:rsid w:val="001E6500"/>
    <w:rsid w:val="001F431F"/>
    <w:rsid w:val="00223CBF"/>
    <w:rsid w:val="00226404"/>
    <w:rsid w:val="00231F8C"/>
    <w:rsid w:val="0024622C"/>
    <w:rsid w:val="00254E8C"/>
    <w:rsid w:val="0025735B"/>
    <w:rsid w:val="00290510"/>
    <w:rsid w:val="002C0AF5"/>
    <w:rsid w:val="002C2616"/>
    <w:rsid w:val="002C3C20"/>
    <w:rsid w:val="002D0797"/>
    <w:rsid w:val="002D2EE1"/>
    <w:rsid w:val="00306F32"/>
    <w:rsid w:val="00314270"/>
    <w:rsid w:val="003448E2"/>
    <w:rsid w:val="00344E4F"/>
    <w:rsid w:val="00375830"/>
    <w:rsid w:val="003C414C"/>
    <w:rsid w:val="003E5C94"/>
    <w:rsid w:val="003F70DD"/>
    <w:rsid w:val="0040656F"/>
    <w:rsid w:val="00415201"/>
    <w:rsid w:val="00420217"/>
    <w:rsid w:val="00445C8A"/>
    <w:rsid w:val="0045461E"/>
    <w:rsid w:val="00466B98"/>
    <w:rsid w:val="00472944"/>
    <w:rsid w:val="004B7CE6"/>
    <w:rsid w:val="004C25AA"/>
    <w:rsid w:val="004C7BC3"/>
    <w:rsid w:val="004D3311"/>
    <w:rsid w:val="004D6019"/>
    <w:rsid w:val="004D7499"/>
    <w:rsid w:val="004E79D6"/>
    <w:rsid w:val="004F33F9"/>
    <w:rsid w:val="004F7EAB"/>
    <w:rsid w:val="00536F28"/>
    <w:rsid w:val="00555531"/>
    <w:rsid w:val="0057321B"/>
    <w:rsid w:val="00581F1D"/>
    <w:rsid w:val="005A0F3A"/>
    <w:rsid w:val="005B2DC6"/>
    <w:rsid w:val="005C51B5"/>
    <w:rsid w:val="005F1A23"/>
    <w:rsid w:val="00620E67"/>
    <w:rsid w:val="0062310E"/>
    <w:rsid w:val="00647CB0"/>
    <w:rsid w:val="006644B4"/>
    <w:rsid w:val="00673C06"/>
    <w:rsid w:val="0068593B"/>
    <w:rsid w:val="00693787"/>
    <w:rsid w:val="00695898"/>
    <w:rsid w:val="006A1515"/>
    <w:rsid w:val="006C270B"/>
    <w:rsid w:val="006D12C8"/>
    <w:rsid w:val="006E4791"/>
    <w:rsid w:val="0070203B"/>
    <w:rsid w:val="00706ABA"/>
    <w:rsid w:val="0072208D"/>
    <w:rsid w:val="0072345A"/>
    <w:rsid w:val="00745A4E"/>
    <w:rsid w:val="00762C83"/>
    <w:rsid w:val="007D13BC"/>
    <w:rsid w:val="007F571F"/>
    <w:rsid w:val="008212F8"/>
    <w:rsid w:val="008239FF"/>
    <w:rsid w:val="008443E2"/>
    <w:rsid w:val="0087177B"/>
    <w:rsid w:val="008860AD"/>
    <w:rsid w:val="008A06A6"/>
    <w:rsid w:val="008B47A9"/>
    <w:rsid w:val="008D12E1"/>
    <w:rsid w:val="008F1BC0"/>
    <w:rsid w:val="008F5051"/>
    <w:rsid w:val="008F5975"/>
    <w:rsid w:val="00910D04"/>
    <w:rsid w:val="009110A1"/>
    <w:rsid w:val="00920C2E"/>
    <w:rsid w:val="00932211"/>
    <w:rsid w:val="00932E4B"/>
    <w:rsid w:val="0096788D"/>
    <w:rsid w:val="00980446"/>
    <w:rsid w:val="00993559"/>
    <w:rsid w:val="009F2507"/>
    <w:rsid w:val="009F2BF8"/>
    <w:rsid w:val="009F3337"/>
    <w:rsid w:val="009F522C"/>
    <w:rsid w:val="009F6093"/>
    <w:rsid w:val="00A053D1"/>
    <w:rsid w:val="00A05D6B"/>
    <w:rsid w:val="00A4488A"/>
    <w:rsid w:val="00A6678D"/>
    <w:rsid w:val="00A712D3"/>
    <w:rsid w:val="00A814FE"/>
    <w:rsid w:val="00A82B13"/>
    <w:rsid w:val="00AA1307"/>
    <w:rsid w:val="00B71160"/>
    <w:rsid w:val="00B86EBA"/>
    <w:rsid w:val="00B87E00"/>
    <w:rsid w:val="00BA7127"/>
    <w:rsid w:val="00BC675A"/>
    <w:rsid w:val="00BE665C"/>
    <w:rsid w:val="00BF0ECB"/>
    <w:rsid w:val="00BF3A2A"/>
    <w:rsid w:val="00C05A6C"/>
    <w:rsid w:val="00C20366"/>
    <w:rsid w:val="00C25F1B"/>
    <w:rsid w:val="00C7432F"/>
    <w:rsid w:val="00C853C5"/>
    <w:rsid w:val="00C96B62"/>
    <w:rsid w:val="00CA156E"/>
    <w:rsid w:val="00CC5808"/>
    <w:rsid w:val="00CF69DA"/>
    <w:rsid w:val="00D14C22"/>
    <w:rsid w:val="00D32F31"/>
    <w:rsid w:val="00D40C62"/>
    <w:rsid w:val="00D51D79"/>
    <w:rsid w:val="00D63F5B"/>
    <w:rsid w:val="00D66C21"/>
    <w:rsid w:val="00D83067"/>
    <w:rsid w:val="00D83E2E"/>
    <w:rsid w:val="00DB4963"/>
    <w:rsid w:val="00DB5C53"/>
    <w:rsid w:val="00DC463F"/>
    <w:rsid w:val="00E01CA4"/>
    <w:rsid w:val="00E04431"/>
    <w:rsid w:val="00E04AF9"/>
    <w:rsid w:val="00E156B6"/>
    <w:rsid w:val="00E17149"/>
    <w:rsid w:val="00E25151"/>
    <w:rsid w:val="00E271DC"/>
    <w:rsid w:val="00E42CF1"/>
    <w:rsid w:val="00E82C6C"/>
    <w:rsid w:val="00E90C38"/>
    <w:rsid w:val="00EA3421"/>
    <w:rsid w:val="00EB2135"/>
    <w:rsid w:val="00EB7E6D"/>
    <w:rsid w:val="00EC7790"/>
    <w:rsid w:val="00EE26D9"/>
    <w:rsid w:val="00F03A94"/>
    <w:rsid w:val="00F136E3"/>
    <w:rsid w:val="00F25DB1"/>
    <w:rsid w:val="00F339EB"/>
    <w:rsid w:val="00F50589"/>
    <w:rsid w:val="00F542E7"/>
    <w:rsid w:val="00F57E79"/>
    <w:rsid w:val="00F77304"/>
    <w:rsid w:val="00FA0E46"/>
    <w:rsid w:val="00FC5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C5382A"/>
  <w15:docId w15:val="{1CD7BAF8-D8A2-483B-A61D-6F0F64BE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5898"/>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5898"/>
    <w:rPr>
      <w:sz w:val="16"/>
      <w:szCs w:val="16"/>
    </w:rPr>
  </w:style>
  <w:style w:type="paragraph" w:styleId="CommentText">
    <w:name w:val="annotation text"/>
    <w:basedOn w:val="Normal"/>
    <w:link w:val="CommentTextChar"/>
    <w:uiPriority w:val="99"/>
    <w:semiHidden/>
    <w:unhideWhenUsed/>
    <w:rsid w:val="00695898"/>
    <w:pPr>
      <w:spacing w:line="240" w:lineRule="auto"/>
    </w:pPr>
    <w:rPr>
      <w:sz w:val="20"/>
      <w:szCs w:val="20"/>
    </w:rPr>
  </w:style>
  <w:style w:type="character" w:customStyle="1" w:styleId="CommentTextChar">
    <w:name w:val="Comment Text Char"/>
    <w:basedOn w:val="DefaultParagraphFont"/>
    <w:link w:val="CommentText"/>
    <w:uiPriority w:val="99"/>
    <w:semiHidden/>
    <w:rsid w:val="00695898"/>
    <w:rPr>
      <w:sz w:val="20"/>
      <w:szCs w:val="20"/>
    </w:rPr>
  </w:style>
  <w:style w:type="paragraph" w:styleId="BalloonText">
    <w:name w:val="Balloon Text"/>
    <w:basedOn w:val="Normal"/>
    <w:link w:val="BalloonTextChar"/>
    <w:uiPriority w:val="99"/>
    <w:semiHidden/>
    <w:unhideWhenUsed/>
    <w:rsid w:val="00695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898"/>
    <w:rPr>
      <w:rFonts w:ascii="Segoe UI" w:hAnsi="Segoe UI" w:cs="Segoe UI"/>
      <w:sz w:val="18"/>
      <w:szCs w:val="18"/>
    </w:rPr>
  </w:style>
  <w:style w:type="paragraph" w:styleId="Header">
    <w:name w:val="header"/>
    <w:basedOn w:val="Normal"/>
    <w:link w:val="HeaderChar"/>
    <w:uiPriority w:val="99"/>
    <w:unhideWhenUsed/>
    <w:rsid w:val="003F7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0DD"/>
  </w:style>
  <w:style w:type="paragraph" w:styleId="Footer">
    <w:name w:val="footer"/>
    <w:basedOn w:val="Normal"/>
    <w:link w:val="FooterChar"/>
    <w:uiPriority w:val="99"/>
    <w:unhideWhenUsed/>
    <w:rsid w:val="003F7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0DD"/>
  </w:style>
  <w:style w:type="paragraph" w:styleId="ListParagraph">
    <w:name w:val="List Paragraph"/>
    <w:basedOn w:val="Normal"/>
    <w:uiPriority w:val="34"/>
    <w:qFormat/>
    <w:rsid w:val="003F70DD"/>
    <w:pPr>
      <w:ind w:left="720"/>
      <w:contextualSpacing/>
    </w:pPr>
  </w:style>
  <w:style w:type="table" w:styleId="TableGrid">
    <w:name w:val="Table Grid"/>
    <w:basedOn w:val="TableNormal"/>
    <w:uiPriority w:val="39"/>
    <w:rsid w:val="00314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7177B"/>
    <w:rPr>
      <w:b/>
      <w:bCs/>
    </w:rPr>
  </w:style>
  <w:style w:type="character" w:customStyle="1" w:styleId="CommentSubjectChar">
    <w:name w:val="Comment Subject Char"/>
    <w:basedOn w:val="CommentTextChar"/>
    <w:link w:val="CommentSubject"/>
    <w:uiPriority w:val="99"/>
    <w:semiHidden/>
    <w:rsid w:val="0087177B"/>
    <w:rPr>
      <w:b/>
      <w:bCs/>
      <w:sz w:val="20"/>
      <w:szCs w:val="20"/>
    </w:rPr>
  </w:style>
  <w:style w:type="character" w:styleId="Hyperlink">
    <w:name w:val="Hyperlink"/>
    <w:basedOn w:val="DefaultParagraphFont"/>
    <w:uiPriority w:val="99"/>
    <w:unhideWhenUsed/>
    <w:rsid w:val="00620E67"/>
    <w:rPr>
      <w:color w:val="0563C1" w:themeColor="hyperlink"/>
      <w:u w:val="single"/>
    </w:rPr>
  </w:style>
  <w:style w:type="paragraph" w:styleId="Revision">
    <w:name w:val="Revision"/>
    <w:hidden/>
    <w:uiPriority w:val="99"/>
    <w:semiHidden/>
    <w:rsid w:val="00BC67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578CC-6B80-42BB-9B16-D100E9843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2474</Words>
  <Characters>14107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Virginia Commonwealth University</Company>
  <LinksUpToDate>false</LinksUpToDate>
  <CharactersWithSpaces>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Young</dc:creator>
  <cp:lastModifiedBy>Elizabeth Hiett</cp:lastModifiedBy>
  <cp:revision>2</cp:revision>
  <cp:lastPrinted>2023-05-16T18:56:00Z</cp:lastPrinted>
  <dcterms:created xsi:type="dcterms:W3CDTF">2024-07-08T14:59:00Z</dcterms:created>
  <dcterms:modified xsi:type="dcterms:W3CDTF">2024-07-08T14:59:00Z</dcterms:modified>
</cp:coreProperties>
</file>